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3EC" w:rsidRPr="00261AEF" w:rsidRDefault="00CD63EC" w:rsidP="00F93ABC">
      <w:pPr>
        <w:tabs>
          <w:tab w:val="left" w:pos="8137"/>
        </w:tabs>
        <w:ind w:firstLine="0"/>
        <w:jc w:val="center"/>
        <w:rPr>
          <w:rFonts w:ascii="Calibri Light" w:hAnsi="Calibri Light" w:cs="Calibri Light"/>
          <w:b/>
          <w:bCs/>
        </w:rPr>
      </w:pPr>
      <w:r w:rsidRPr="00261AEF">
        <w:rPr>
          <w:rFonts w:ascii="Calibri Light" w:hAnsi="Calibri Light" w:cs="Calibri Light"/>
          <w:b/>
          <w:bCs/>
        </w:rPr>
        <w:t>TECHNINĖ SPECIFIKACIJA</w:t>
      </w:r>
      <w:r w:rsidR="00D82827">
        <w:rPr>
          <w:rFonts w:ascii="Calibri Light" w:hAnsi="Calibri Light" w:cs="Calibri Light"/>
          <w:b/>
          <w:bCs/>
        </w:rPr>
        <w:t xml:space="preserve">                                   </w:t>
      </w:r>
      <w:r w:rsidR="00D82827" w:rsidRPr="00D82827">
        <w:rPr>
          <w:rFonts w:ascii="Calibri Light" w:hAnsi="Calibri Light" w:cs="Calibri Light"/>
        </w:rPr>
        <w:t>(priedas Nr.4)</w:t>
      </w:r>
    </w:p>
    <w:p w:rsidR="00CD63EC" w:rsidRPr="00261AEF" w:rsidRDefault="00CD63EC" w:rsidP="00F93ABC">
      <w:pPr>
        <w:pStyle w:val="ListParagraph"/>
        <w:tabs>
          <w:tab w:val="left" w:pos="284"/>
        </w:tabs>
        <w:ind w:left="0" w:firstLine="0"/>
        <w:contextualSpacing w:val="0"/>
        <w:jc w:val="both"/>
        <w:rPr>
          <w:rFonts w:ascii="Calibri Light" w:hAnsi="Calibri Light" w:cs="Calibri Light"/>
          <w:b/>
          <w:bCs/>
        </w:rPr>
      </w:pPr>
    </w:p>
    <w:p w:rsidR="00BD75EE" w:rsidRPr="00261AEF" w:rsidRDefault="00BD75EE" w:rsidP="00F93ABC">
      <w:pPr>
        <w:pStyle w:val="ListParagraph"/>
        <w:numPr>
          <w:ilvl w:val="0"/>
          <w:numId w:val="3"/>
        </w:numPr>
        <w:pBdr>
          <w:top w:val="single" w:sz="8" w:space="1" w:color="auto"/>
          <w:bottom w:val="single" w:sz="8" w:space="1" w:color="auto"/>
        </w:pBdr>
        <w:tabs>
          <w:tab w:val="left" w:pos="284"/>
        </w:tabs>
        <w:ind w:left="0" w:firstLine="0"/>
        <w:contextualSpacing w:val="0"/>
        <w:jc w:val="both"/>
        <w:rPr>
          <w:rFonts w:ascii="Calibri Light" w:hAnsi="Calibri Light" w:cs="Calibri Light"/>
          <w:b/>
        </w:rPr>
      </w:pPr>
      <w:r w:rsidRPr="00261AEF">
        <w:rPr>
          <w:rFonts w:ascii="Calibri Light" w:hAnsi="Calibri Light" w:cs="Calibri Light"/>
          <w:b/>
        </w:rPr>
        <w:t>PIRKIMO OBJEKTAS</w:t>
      </w:r>
    </w:p>
    <w:p w:rsidR="00714456" w:rsidRPr="001247C4" w:rsidRDefault="00ED0AA0" w:rsidP="00714456">
      <w:pPr>
        <w:pStyle w:val="ListParagraph"/>
        <w:tabs>
          <w:tab w:val="left" w:pos="567"/>
        </w:tabs>
        <w:ind w:left="0" w:firstLine="0"/>
        <w:contextualSpacing w:val="0"/>
        <w:jc w:val="both"/>
        <w:rPr>
          <w:rFonts w:ascii="Calibri Light" w:hAnsi="Calibri Light" w:cs="Calibri Light"/>
        </w:rPr>
      </w:pPr>
      <w:bookmarkStart w:id="0" w:name="_Hlk21609508"/>
      <w:r w:rsidRPr="00ED0AA0">
        <w:rPr>
          <w:rFonts w:ascii="Calibri Light" w:hAnsi="Calibri Light" w:cs="Calibri Light"/>
        </w:rPr>
        <w:t xml:space="preserve">Nuotekų šalinimo tinklų </w:t>
      </w:r>
      <w:r w:rsidR="001D2F6A">
        <w:rPr>
          <w:rFonts w:ascii="Calibri Light" w:hAnsi="Calibri Light" w:cs="Calibri Light"/>
        </w:rPr>
        <w:t>Adutiškio</w:t>
      </w:r>
      <w:r w:rsidRPr="00ED0AA0">
        <w:rPr>
          <w:rFonts w:ascii="Calibri Light" w:hAnsi="Calibri Light" w:cs="Calibri Light"/>
        </w:rPr>
        <w:t xml:space="preserve"> g.,  Švenčionių m., Švenčionių r. sav., </w:t>
      </w:r>
      <w:r w:rsidR="00896E61" w:rsidRPr="001247C4">
        <w:rPr>
          <w:rFonts w:ascii="Calibri Light" w:hAnsi="Calibri Light" w:cs="Calibri Light"/>
        </w:rPr>
        <w:t>statybos darbai</w:t>
      </w:r>
      <w:bookmarkEnd w:id="0"/>
      <w:r w:rsidR="00896E61" w:rsidRPr="001247C4">
        <w:rPr>
          <w:rFonts w:ascii="Calibri Light" w:hAnsi="Calibri Light" w:cs="Calibri Light"/>
        </w:rPr>
        <w:t>.</w:t>
      </w:r>
    </w:p>
    <w:p w:rsidR="00714456" w:rsidRPr="00261AEF" w:rsidRDefault="00714456" w:rsidP="00714456">
      <w:pPr>
        <w:pStyle w:val="ListParagraph"/>
        <w:numPr>
          <w:ilvl w:val="0"/>
          <w:numId w:val="3"/>
        </w:numPr>
        <w:pBdr>
          <w:top w:val="single" w:sz="8" w:space="1" w:color="auto"/>
          <w:bottom w:val="single" w:sz="8" w:space="1" w:color="auto"/>
        </w:pBdr>
        <w:tabs>
          <w:tab w:val="left" w:pos="284"/>
        </w:tabs>
        <w:ind w:left="0" w:firstLine="0"/>
        <w:jc w:val="both"/>
        <w:rPr>
          <w:rFonts w:ascii="Calibri Light" w:hAnsi="Calibri Light" w:cs="Calibri Light"/>
          <w:b/>
        </w:rPr>
      </w:pPr>
      <w:r w:rsidRPr="00261AEF">
        <w:rPr>
          <w:rFonts w:ascii="Calibri Light" w:hAnsi="Calibri Light" w:cs="Calibri Light"/>
          <w:b/>
        </w:rPr>
        <w:t>PIRKIMO OBJEKTO APIMTYS/ CHARAKTERISTIKA</w:t>
      </w:r>
    </w:p>
    <w:p w:rsidR="00714456" w:rsidRPr="0088396F" w:rsidRDefault="00714456" w:rsidP="00714456">
      <w:pPr>
        <w:pStyle w:val="ListParagraph"/>
        <w:numPr>
          <w:ilvl w:val="1"/>
          <w:numId w:val="3"/>
        </w:numPr>
        <w:tabs>
          <w:tab w:val="left" w:pos="567"/>
        </w:tabs>
        <w:ind w:firstLine="0"/>
        <w:jc w:val="both"/>
        <w:rPr>
          <w:rFonts w:ascii="Calibri Light" w:eastAsia="Times New Roman" w:hAnsi="Calibri Light" w:cs="Calibri Light"/>
          <w:kern w:val="3"/>
          <w:lang w:eastAsia="fi-FI"/>
        </w:rPr>
      </w:pPr>
      <w:r w:rsidRPr="00261AEF">
        <w:rPr>
          <w:rFonts w:ascii="Calibri Light" w:hAnsi="Calibri Light" w:cs="Calibri Light"/>
          <w:b/>
        </w:rPr>
        <w:t>Apimtys</w:t>
      </w:r>
      <w:r w:rsidRPr="00261AEF">
        <w:rPr>
          <w:rFonts w:ascii="Calibri Light" w:hAnsi="Calibri Light" w:cs="Calibri Light"/>
        </w:rPr>
        <w:t xml:space="preserve">: </w:t>
      </w:r>
    </w:p>
    <w:p w:rsidR="00714456" w:rsidRDefault="00714456" w:rsidP="0069093A">
      <w:pPr>
        <w:widowControl w:val="0"/>
        <w:suppressAutoHyphens/>
        <w:autoSpaceDN w:val="0"/>
        <w:jc w:val="both"/>
        <w:textAlignment w:val="baseline"/>
        <w:rPr>
          <w:rFonts w:ascii="Calibri Light" w:eastAsia="Times New Roman" w:hAnsi="Calibri Light" w:cs="Calibri Light"/>
          <w:kern w:val="3"/>
          <w:lang w:eastAsia="fi-FI"/>
        </w:rPr>
      </w:pPr>
      <w:r w:rsidRPr="0069093A">
        <w:rPr>
          <w:rFonts w:ascii="Calibri Light" w:eastAsia="Times New Roman" w:hAnsi="Calibri Light" w:cs="Calibri Light"/>
          <w:kern w:val="3"/>
          <w:lang w:eastAsia="fi-FI"/>
        </w:rPr>
        <w:t xml:space="preserve">Nuotekų </w:t>
      </w:r>
      <w:r w:rsidR="00072FBE" w:rsidRPr="0069093A">
        <w:rPr>
          <w:rFonts w:ascii="Calibri Light" w:eastAsia="Times New Roman" w:hAnsi="Calibri Light" w:cs="Calibri Light"/>
          <w:kern w:val="3"/>
          <w:lang w:eastAsia="fi-FI"/>
        </w:rPr>
        <w:t>tinklai</w:t>
      </w:r>
      <w:r w:rsidR="00AF44D1">
        <w:rPr>
          <w:rFonts w:ascii="Calibri Light" w:eastAsia="Times New Roman" w:hAnsi="Calibri Light" w:cs="Calibri Light"/>
          <w:kern w:val="3"/>
          <w:lang w:eastAsia="fi-FI"/>
        </w:rPr>
        <w:t xml:space="preserve"> </w:t>
      </w:r>
      <w:r w:rsidR="00E44A71">
        <w:rPr>
          <w:rFonts w:ascii="Calibri Light" w:eastAsia="Times New Roman" w:hAnsi="Calibri Light" w:cs="Calibri Light"/>
          <w:kern w:val="3"/>
          <w:lang w:eastAsia="fi-FI"/>
        </w:rPr>
        <w:t xml:space="preserve">su atšakomis </w:t>
      </w:r>
      <w:r w:rsidR="00AF44D1">
        <w:rPr>
          <w:rFonts w:ascii="Calibri Light" w:eastAsia="Times New Roman" w:hAnsi="Calibri Light" w:cs="Calibri Light"/>
          <w:kern w:val="3"/>
          <w:lang w:eastAsia="fi-FI"/>
        </w:rPr>
        <w:t>D160...D200 mm ~</w:t>
      </w:r>
      <w:r w:rsidR="00A74916" w:rsidRPr="000F2A77">
        <w:rPr>
          <w:rFonts w:ascii="Calibri Light" w:eastAsia="Times New Roman" w:hAnsi="Calibri Light" w:cs="Calibri Light"/>
          <w:kern w:val="3"/>
          <w:lang w:eastAsia="fi-FI"/>
        </w:rPr>
        <w:t xml:space="preserve">2590 </w:t>
      </w:r>
      <w:r w:rsidRPr="0069093A">
        <w:rPr>
          <w:rFonts w:ascii="Calibri Light" w:eastAsia="Times New Roman" w:hAnsi="Calibri Light" w:cs="Calibri Light"/>
          <w:kern w:val="3"/>
          <w:lang w:eastAsia="fi-FI"/>
        </w:rPr>
        <w:t>m</w:t>
      </w:r>
      <w:r w:rsidR="001D2F6A">
        <w:rPr>
          <w:rFonts w:ascii="Calibri Light" w:eastAsia="Times New Roman" w:hAnsi="Calibri Light" w:cs="Calibri Light"/>
          <w:kern w:val="3"/>
          <w:lang w:eastAsia="fi-FI"/>
        </w:rPr>
        <w:t>;</w:t>
      </w:r>
    </w:p>
    <w:p w:rsidR="001D2F6A" w:rsidRDefault="001D2F6A" w:rsidP="0069093A">
      <w:pPr>
        <w:widowControl w:val="0"/>
        <w:suppressAutoHyphens/>
        <w:autoSpaceDN w:val="0"/>
        <w:jc w:val="both"/>
        <w:textAlignment w:val="baseline"/>
        <w:rPr>
          <w:rFonts w:ascii="Calibri Light" w:eastAsia="Times New Roman" w:hAnsi="Calibri Light" w:cs="Calibri Light"/>
          <w:kern w:val="3"/>
          <w:lang w:eastAsia="fi-FI"/>
        </w:rPr>
      </w:pPr>
      <w:r>
        <w:rPr>
          <w:rFonts w:ascii="Calibri Light" w:eastAsia="Times New Roman" w:hAnsi="Calibri Light" w:cs="Calibri Light"/>
          <w:kern w:val="3"/>
          <w:lang w:eastAsia="fi-FI"/>
        </w:rPr>
        <w:t>Nuotekų slėginiai tinklai D90 mm ~83</w:t>
      </w:r>
      <w:r w:rsidR="00A74916">
        <w:rPr>
          <w:rFonts w:ascii="Calibri Light" w:eastAsia="Times New Roman" w:hAnsi="Calibri Light" w:cs="Calibri Light"/>
          <w:kern w:val="3"/>
          <w:lang w:eastAsia="fi-FI"/>
        </w:rPr>
        <w:t>0</w:t>
      </w:r>
      <w:r>
        <w:rPr>
          <w:rFonts w:ascii="Calibri Light" w:eastAsia="Times New Roman" w:hAnsi="Calibri Light" w:cs="Calibri Light"/>
          <w:kern w:val="3"/>
          <w:lang w:eastAsia="fi-FI"/>
        </w:rPr>
        <w:t xml:space="preserve"> m;</w:t>
      </w:r>
    </w:p>
    <w:p w:rsidR="001D2F6A" w:rsidRPr="0069093A" w:rsidRDefault="001E1D12" w:rsidP="0069093A">
      <w:pPr>
        <w:widowControl w:val="0"/>
        <w:suppressAutoHyphens/>
        <w:autoSpaceDN w:val="0"/>
        <w:jc w:val="both"/>
        <w:textAlignment w:val="baseline"/>
        <w:rPr>
          <w:rFonts w:ascii="Calibri Light" w:eastAsia="Times New Roman" w:hAnsi="Calibri Light" w:cs="Calibri Light"/>
          <w:kern w:val="3"/>
          <w:lang w:eastAsia="fi-FI"/>
        </w:rPr>
      </w:pPr>
      <w:r>
        <w:rPr>
          <w:rFonts w:ascii="Calibri Light" w:eastAsia="Times New Roman" w:hAnsi="Calibri Light" w:cs="Calibri Light"/>
          <w:kern w:val="3"/>
          <w:lang w:eastAsia="fi-FI"/>
        </w:rPr>
        <w:t>P</w:t>
      </w:r>
      <w:r w:rsidR="001D2F6A">
        <w:rPr>
          <w:rFonts w:ascii="Calibri Light" w:eastAsia="Times New Roman" w:hAnsi="Calibri Light" w:cs="Calibri Light"/>
          <w:kern w:val="3"/>
          <w:lang w:eastAsia="fi-FI"/>
        </w:rPr>
        <w:t>ožeminė buiti</w:t>
      </w:r>
      <w:r w:rsidR="005D7E58">
        <w:rPr>
          <w:rFonts w:ascii="Calibri Light" w:eastAsia="Times New Roman" w:hAnsi="Calibri Light" w:cs="Calibri Light"/>
          <w:kern w:val="3"/>
          <w:lang w:eastAsia="fi-FI"/>
        </w:rPr>
        <w:t>nių nuotekų siurblinė – 1 vnt.</w:t>
      </w:r>
    </w:p>
    <w:p w:rsidR="00714456" w:rsidRPr="002328DE" w:rsidRDefault="00714456" w:rsidP="00714456">
      <w:pPr>
        <w:pStyle w:val="ListParagraph"/>
        <w:numPr>
          <w:ilvl w:val="1"/>
          <w:numId w:val="3"/>
        </w:numPr>
        <w:tabs>
          <w:tab w:val="left" w:pos="567"/>
        </w:tabs>
        <w:ind w:firstLine="0"/>
        <w:jc w:val="both"/>
        <w:rPr>
          <w:rFonts w:ascii="Calibri Light" w:hAnsi="Calibri Light" w:cs="Calibri Light"/>
        </w:rPr>
      </w:pPr>
      <w:r w:rsidRPr="00B0080D">
        <w:rPr>
          <w:rFonts w:ascii="Calibri Light" w:hAnsi="Calibri Light" w:cs="Calibri Light"/>
          <w:b/>
        </w:rPr>
        <w:t xml:space="preserve">Charakteristika: </w:t>
      </w:r>
      <w:r w:rsidR="006510FD" w:rsidRPr="006510FD">
        <w:rPr>
          <w:rFonts w:ascii="Calibri Light" w:hAnsi="Calibri Light" w:cs="Calibri Light"/>
        </w:rPr>
        <w:t>S</w:t>
      </w:r>
      <w:r w:rsidR="005D7E58">
        <w:rPr>
          <w:rFonts w:ascii="Calibri Light" w:hAnsi="Calibri Light" w:cs="Calibri Light"/>
        </w:rPr>
        <w:t>lėginių ir s</w:t>
      </w:r>
      <w:r w:rsidRPr="006510FD">
        <w:rPr>
          <w:rFonts w:ascii="Calibri Light" w:hAnsi="Calibri Light" w:cs="Calibri Light"/>
        </w:rPr>
        <w:t>a</w:t>
      </w:r>
      <w:r w:rsidR="0069093A">
        <w:rPr>
          <w:rFonts w:ascii="Calibri Light" w:hAnsi="Calibri Light" w:cs="Calibri Light"/>
        </w:rPr>
        <w:t xml:space="preserve">vitakinių </w:t>
      </w:r>
      <w:r w:rsidR="004C4DF3">
        <w:rPr>
          <w:rFonts w:ascii="Calibri Light" w:hAnsi="Calibri Light" w:cs="Calibri Light"/>
        </w:rPr>
        <w:t xml:space="preserve">buitinių nuotekų </w:t>
      </w:r>
      <w:r w:rsidRPr="00B0080D">
        <w:rPr>
          <w:rFonts w:ascii="Calibri Light" w:hAnsi="Calibri Light" w:cs="Calibri Light"/>
        </w:rPr>
        <w:t xml:space="preserve">tinklų </w:t>
      </w:r>
      <w:r w:rsidR="005D7E58">
        <w:rPr>
          <w:rFonts w:ascii="Calibri Light" w:hAnsi="Calibri Light" w:cs="Calibri Light"/>
        </w:rPr>
        <w:t xml:space="preserve">su atšakomis </w:t>
      </w:r>
      <w:r w:rsidR="001D2F6A">
        <w:rPr>
          <w:rFonts w:ascii="Calibri Light" w:hAnsi="Calibri Light" w:cs="Calibri Light"/>
        </w:rPr>
        <w:t xml:space="preserve">ir buitinių nuotekų siurblinės </w:t>
      </w:r>
      <w:r w:rsidRPr="00B0080D">
        <w:rPr>
          <w:rFonts w:ascii="Calibri Light" w:hAnsi="Calibri Light" w:cs="Calibri Light"/>
        </w:rPr>
        <w:t>statyba.</w:t>
      </w:r>
    </w:p>
    <w:p w:rsidR="00714456" w:rsidRPr="00261AEF" w:rsidRDefault="00714456" w:rsidP="00714456">
      <w:pPr>
        <w:pStyle w:val="ListParagraph"/>
        <w:numPr>
          <w:ilvl w:val="0"/>
          <w:numId w:val="3"/>
        </w:numPr>
        <w:pBdr>
          <w:top w:val="single" w:sz="8" w:space="1" w:color="auto"/>
          <w:bottom w:val="single" w:sz="8" w:space="1" w:color="auto"/>
        </w:pBdr>
        <w:tabs>
          <w:tab w:val="left" w:pos="284"/>
        </w:tabs>
        <w:ind w:left="0" w:firstLine="0"/>
        <w:jc w:val="both"/>
        <w:rPr>
          <w:rFonts w:ascii="Calibri Light" w:hAnsi="Calibri Light" w:cs="Calibri Light"/>
          <w:b/>
        </w:rPr>
      </w:pPr>
      <w:r w:rsidRPr="00261AEF">
        <w:rPr>
          <w:rFonts w:ascii="Calibri Light" w:hAnsi="Calibri Light" w:cs="Calibri Light"/>
          <w:b/>
        </w:rPr>
        <w:t>SUTARTINIŲ ĮSIPAREIGOJIMŲ VYKDYMO VIETA</w:t>
      </w:r>
    </w:p>
    <w:p w:rsidR="00714456" w:rsidRPr="00261AEF" w:rsidRDefault="001D2F6A" w:rsidP="00B95F24">
      <w:pPr>
        <w:tabs>
          <w:tab w:val="left" w:pos="567"/>
        </w:tabs>
        <w:ind w:firstLine="0"/>
        <w:jc w:val="both"/>
        <w:rPr>
          <w:rFonts w:ascii="Calibri Light" w:hAnsi="Calibri Light" w:cs="Calibri Light"/>
        </w:rPr>
      </w:pPr>
      <w:r w:rsidRPr="00427511">
        <w:rPr>
          <w:rFonts w:ascii="Calibri Light" w:hAnsi="Calibri Light" w:cs="Calibri Light"/>
        </w:rPr>
        <w:t>Adutiškio g.</w:t>
      </w:r>
      <w:r w:rsidR="0069093A" w:rsidRPr="00427511">
        <w:rPr>
          <w:rFonts w:ascii="Calibri Light" w:hAnsi="Calibri Light" w:cs="Calibri Light"/>
        </w:rPr>
        <w:t>, Švenči</w:t>
      </w:r>
      <w:r w:rsidR="00ED0AA0" w:rsidRPr="00427511">
        <w:rPr>
          <w:rFonts w:ascii="Calibri Light" w:hAnsi="Calibri Light" w:cs="Calibri Light"/>
        </w:rPr>
        <w:t xml:space="preserve">onių m., </w:t>
      </w:r>
      <w:r w:rsidR="004E5FFD" w:rsidRPr="00427511">
        <w:rPr>
          <w:rFonts w:ascii="Calibri Light" w:hAnsi="Calibri Light" w:cs="Calibri Light"/>
        </w:rPr>
        <w:t>taip pat Adutiškio kelio k</w:t>
      </w:r>
      <w:r w:rsidR="00A9567C" w:rsidRPr="00427511">
        <w:rPr>
          <w:rFonts w:ascii="Calibri Light" w:hAnsi="Calibri Light" w:cs="Calibri Light"/>
        </w:rPr>
        <w:t>aime</w:t>
      </w:r>
      <w:r w:rsidR="004E5FFD" w:rsidRPr="00427511">
        <w:rPr>
          <w:rFonts w:ascii="Calibri Light" w:hAnsi="Calibri Light" w:cs="Calibri Light"/>
        </w:rPr>
        <w:t xml:space="preserve">, </w:t>
      </w:r>
      <w:r w:rsidR="00ED0AA0" w:rsidRPr="00427511">
        <w:rPr>
          <w:rFonts w:ascii="Calibri Light" w:hAnsi="Calibri Light" w:cs="Calibri Light"/>
        </w:rPr>
        <w:t>Švenčionių raj.</w:t>
      </w:r>
      <w:r w:rsidR="0069093A" w:rsidRPr="00427511">
        <w:rPr>
          <w:rFonts w:ascii="Calibri Light" w:hAnsi="Calibri Light" w:cs="Calibri Light"/>
        </w:rPr>
        <w:t xml:space="preserve"> sav.</w:t>
      </w:r>
    </w:p>
    <w:p w:rsidR="00714456" w:rsidRPr="00261AEF" w:rsidRDefault="00714456" w:rsidP="00714456">
      <w:pPr>
        <w:pStyle w:val="ListParagraph"/>
        <w:numPr>
          <w:ilvl w:val="0"/>
          <w:numId w:val="3"/>
        </w:numPr>
        <w:pBdr>
          <w:top w:val="single" w:sz="8" w:space="1" w:color="auto"/>
          <w:bottom w:val="single" w:sz="8" w:space="1" w:color="auto"/>
        </w:pBdr>
        <w:tabs>
          <w:tab w:val="left" w:pos="284"/>
        </w:tabs>
        <w:ind w:left="0" w:firstLine="0"/>
        <w:jc w:val="both"/>
        <w:rPr>
          <w:rFonts w:ascii="Calibri Light" w:hAnsi="Calibri Light" w:cs="Calibri Light"/>
          <w:b/>
        </w:rPr>
      </w:pPr>
      <w:r w:rsidRPr="00261AEF">
        <w:rPr>
          <w:rFonts w:ascii="Calibri Light" w:hAnsi="Calibri Light" w:cs="Calibri Light"/>
          <w:b/>
        </w:rPr>
        <w:t>REIKALAVIMAI PIRKIMO OBJEKTUI</w:t>
      </w:r>
    </w:p>
    <w:p w:rsidR="00714456" w:rsidRPr="00261AEF" w:rsidRDefault="00714456" w:rsidP="00714456">
      <w:pPr>
        <w:pStyle w:val="ListParagraph"/>
        <w:numPr>
          <w:ilvl w:val="1"/>
          <w:numId w:val="4"/>
        </w:numPr>
        <w:pBdr>
          <w:bottom w:val="single" w:sz="8" w:space="1" w:color="auto"/>
          <w:between w:val="single" w:sz="12" w:space="1" w:color="auto"/>
        </w:pBdr>
        <w:tabs>
          <w:tab w:val="left" w:pos="567"/>
        </w:tabs>
        <w:ind w:left="0" w:firstLine="0"/>
        <w:jc w:val="both"/>
        <w:rPr>
          <w:rFonts w:ascii="Calibri Light" w:hAnsi="Calibri Light" w:cs="Calibri Light"/>
          <w:b/>
        </w:rPr>
      </w:pPr>
      <w:r w:rsidRPr="00261AEF">
        <w:rPr>
          <w:rFonts w:ascii="Calibri Light" w:hAnsi="Calibri Light" w:cs="Calibri Light"/>
          <w:b/>
        </w:rPr>
        <w:t>Esamos situacijos aprašymas</w:t>
      </w:r>
    </w:p>
    <w:p w:rsidR="005D7E58" w:rsidRDefault="00E44A71" w:rsidP="00714456">
      <w:pPr>
        <w:pStyle w:val="Standard"/>
        <w:spacing w:after="0" w:line="240" w:lineRule="auto"/>
        <w:jc w:val="both"/>
        <w:rPr>
          <w:rFonts w:ascii="Calibri Light" w:hAnsi="Calibri Light" w:cs="Calibri Light"/>
          <w:sz w:val="22"/>
        </w:rPr>
      </w:pPr>
      <w:r>
        <w:rPr>
          <w:rFonts w:ascii="Calibri Light" w:hAnsi="Calibri Light" w:cs="Calibri Light"/>
          <w:sz w:val="22"/>
        </w:rPr>
        <w:t xml:space="preserve">Šiuo metu </w:t>
      </w:r>
      <w:bookmarkStart w:id="1" w:name="_Hlk25935360"/>
      <w:r w:rsidR="001D2F6A">
        <w:rPr>
          <w:rFonts w:ascii="Calibri Light" w:hAnsi="Calibri Light" w:cs="Calibri Light"/>
          <w:sz w:val="22"/>
        </w:rPr>
        <w:t>didžioji dalis Adutiškio g. namų ūkių naudojasi centralizuotu miesto vandentiekiu, tačiau gatvėje nėra centralizuotų nuotekų šalinimo tinklų,</w:t>
      </w:r>
      <w:r w:rsidR="001D2F6A" w:rsidRPr="007429D4" w:rsidDel="001D2F6A">
        <w:rPr>
          <w:rFonts w:ascii="Calibri Light" w:hAnsi="Calibri Light" w:cs="Calibri Light"/>
          <w:sz w:val="22"/>
        </w:rPr>
        <w:t xml:space="preserve"> </w:t>
      </w:r>
      <w:bookmarkEnd w:id="1"/>
      <w:r w:rsidR="00C53E8E">
        <w:rPr>
          <w:rFonts w:ascii="Calibri Light" w:hAnsi="Calibri Light" w:cs="Calibri Light"/>
          <w:sz w:val="22"/>
        </w:rPr>
        <w:t xml:space="preserve">gyventojai </w:t>
      </w:r>
      <w:r w:rsidR="007429D4" w:rsidRPr="007429D4">
        <w:rPr>
          <w:rFonts w:ascii="Calibri Light" w:hAnsi="Calibri Light" w:cs="Calibri Light"/>
          <w:sz w:val="22"/>
        </w:rPr>
        <w:t>naudojasi vietinėmis nuotekų tvarkymo</w:t>
      </w:r>
      <w:r w:rsidR="00C84EA6">
        <w:rPr>
          <w:rFonts w:ascii="Calibri Light" w:hAnsi="Calibri Light" w:cs="Calibri Light"/>
          <w:sz w:val="22"/>
        </w:rPr>
        <w:t xml:space="preserve"> sistemomis – nuotekų kaupimo–</w:t>
      </w:r>
      <w:r w:rsidR="007429D4" w:rsidRPr="007429D4">
        <w:rPr>
          <w:rFonts w:ascii="Calibri Light" w:hAnsi="Calibri Light" w:cs="Calibri Light"/>
          <w:sz w:val="22"/>
        </w:rPr>
        <w:t>išgriebimo talpo</w:t>
      </w:r>
      <w:r w:rsidR="00C84EA6">
        <w:rPr>
          <w:rFonts w:ascii="Calibri Light" w:hAnsi="Calibri Light" w:cs="Calibri Light"/>
          <w:sz w:val="22"/>
        </w:rPr>
        <w:t>mi</w:t>
      </w:r>
      <w:r w:rsidR="007429D4" w:rsidRPr="007429D4">
        <w:rPr>
          <w:rFonts w:ascii="Calibri Light" w:hAnsi="Calibri Light" w:cs="Calibri Light"/>
          <w:sz w:val="22"/>
        </w:rPr>
        <w:t xml:space="preserve">s arba tvarko </w:t>
      </w:r>
      <w:r w:rsidR="00C84EA6">
        <w:rPr>
          <w:rFonts w:ascii="Calibri Light" w:hAnsi="Calibri Light" w:cs="Calibri Light"/>
          <w:sz w:val="22"/>
        </w:rPr>
        <w:t xml:space="preserve">buitines nuotekas </w:t>
      </w:r>
      <w:r w:rsidR="007429D4" w:rsidRPr="007429D4">
        <w:rPr>
          <w:rFonts w:ascii="Calibri Light" w:hAnsi="Calibri Light" w:cs="Calibri Light"/>
          <w:sz w:val="22"/>
        </w:rPr>
        <w:t xml:space="preserve">kitais būdais. </w:t>
      </w:r>
      <w:r>
        <w:rPr>
          <w:rFonts w:ascii="Calibri Light" w:hAnsi="Calibri Light" w:cs="Calibri Light"/>
          <w:sz w:val="22"/>
        </w:rPr>
        <w:t xml:space="preserve">Artimiausi centralizuoti buitinių nuotekų tinklai </w:t>
      </w:r>
      <w:r w:rsidR="001D2F6A">
        <w:rPr>
          <w:rFonts w:ascii="Calibri Light" w:hAnsi="Calibri Light" w:cs="Calibri Light"/>
          <w:sz w:val="22"/>
        </w:rPr>
        <w:t xml:space="preserve">Adutiškio g. </w:t>
      </w:r>
      <w:r>
        <w:rPr>
          <w:rFonts w:ascii="Calibri Light" w:hAnsi="Calibri Light" w:cs="Calibri Light"/>
          <w:sz w:val="22"/>
        </w:rPr>
        <w:t xml:space="preserve">yra </w:t>
      </w:r>
      <w:r w:rsidR="009365A2">
        <w:rPr>
          <w:rFonts w:ascii="Calibri Light" w:hAnsi="Calibri Light" w:cs="Calibri Light"/>
          <w:sz w:val="22"/>
        </w:rPr>
        <w:t xml:space="preserve">ties sklypu Nr. 44. </w:t>
      </w:r>
    </w:p>
    <w:p w:rsidR="00211D66" w:rsidRDefault="005D7E58" w:rsidP="00714456">
      <w:pPr>
        <w:pStyle w:val="Standard"/>
        <w:spacing w:after="0" w:line="240" w:lineRule="auto"/>
        <w:jc w:val="both"/>
        <w:rPr>
          <w:rFonts w:ascii="Calibri Light" w:hAnsi="Calibri Light" w:cs="Calibri Light"/>
          <w:sz w:val="22"/>
        </w:rPr>
      </w:pPr>
      <w:r w:rsidRPr="005D7E58">
        <w:rPr>
          <w:rFonts w:ascii="Calibri Light" w:hAnsi="Calibri Light" w:cs="Calibri Light"/>
          <w:sz w:val="22"/>
        </w:rPr>
        <w:t xml:space="preserve">Įvertinus esamą situaciją numatoma </w:t>
      </w:r>
      <w:r>
        <w:rPr>
          <w:rFonts w:ascii="Calibri Light" w:hAnsi="Calibri Light" w:cs="Calibri Light"/>
          <w:sz w:val="22"/>
        </w:rPr>
        <w:t>Adutiškio</w:t>
      </w:r>
      <w:r w:rsidRPr="005D7E58">
        <w:rPr>
          <w:rFonts w:ascii="Calibri Light" w:hAnsi="Calibri Light" w:cs="Calibri Light"/>
          <w:sz w:val="22"/>
        </w:rPr>
        <w:t xml:space="preserve"> g. nutiesti naujus </w:t>
      </w:r>
      <w:r>
        <w:rPr>
          <w:rFonts w:ascii="Calibri Light" w:hAnsi="Calibri Light" w:cs="Calibri Light"/>
          <w:sz w:val="22"/>
        </w:rPr>
        <w:t xml:space="preserve">buitinių </w:t>
      </w:r>
      <w:r w:rsidRPr="005D7E58">
        <w:rPr>
          <w:rFonts w:ascii="Calibri Light" w:hAnsi="Calibri Light" w:cs="Calibri Light"/>
          <w:sz w:val="22"/>
        </w:rPr>
        <w:t>nuotekų</w:t>
      </w:r>
      <w:r>
        <w:rPr>
          <w:rFonts w:ascii="Calibri Light" w:hAnsi="Calibri Light" w:cs="Calibri Light"/>
          <w:sz w:val="22"/>
        </w:rPr>
        <w:t xml:space="preserve"> šalinimo</w:t>
      </w:r>
      <w:r w:rsidRPr="005D7E58">
        <w:rPr>
          <w:rFonts w:ascii="Calibri Light" w:hAnsi="Calibri Light" w:cs="Calibri Light"/>
          <w:sz w:val="22"/>
        </w:rPr>
        <w:t xml:space="preserve"> tinklus ir juos prijungti prie centralizuotų </w:t>
      </w:r>
      <w:r>
        <w:rPr>
          <w:rFonts w:ascii="Calibri Light" w:hAnsi="Calibri Light" w:cs="Calibri Light"/>
          <w:sz w:val="22"/>
        </w:rPr>
        <w:t xml:space="preserve">Švenčionių </w:t>
      </w:r>
      <w:r w:rsidRPr="005D7E58">
        <w:rPr>
          <w:rFonts w:ascii="Calibri Light" w:hAnsi="Calibri Light" w:cs="Calibri Light"/>
          <w:sz w:val="22"/>
        </w:rPr>
        <w:t xml:space="preserve">miesto </w:t>
      </w:r>
      <w:r>
        <w:rPr>
          <w:rFonts w:ascii="Calibri Light" w:hAnsi="Calibri Light" w:cs="Calibri Light"/>
          <w:sz w:val="22"/>
        </w:rPr>
        <w:t xml:space="preserve">nuotekų </w:t>
      </w:r>
      <w:r w:rsidRPr="005D7E58">
        <w:rPr>
          <w:rFonts w:ascii="Calibri Light" w:hAnsi="Calibri Light" w:cs="Calibri Light"/>
          <w:sz w:val="22"/>
        </w:rPr>
        <w:t>tinklų.</w:t>
      </w:r>
    </w:p>
    <w:p w:rsidR="00211D66" w:rsidRPr="007429D4" w:rsidRDefault="00211D66" w:rsidP="00714456">
      <w:pPr>
        <w:pStyle w:val="Standard"/>
        <w:spacing w:after="0" w:line="240" w:lineRule="auto"/>
        <w:jc w:val="both"/>
        <w:rPr>
          <w:rFonts w:ascii="Calibri Light" w:eastAsiaTheme="minorHAnsi" w:hAnsi="Calibri Light" w:cs="Calibri Light"/>
          <w:sz w:val="22"/>
        </w:rPr>
      </w:pPr>
    </w:p>
    <w:p w:rsidR="00714456" w:rsidRPr="00261AEF" w:rsidRDefault="00714456" w:rsidP="00714456">
      <w:pPr>
        <w:pStyle w:val="ListParagraph"/>
        <w:numPr>
          <w:ilvl w:val="1"/>
          <w:numId w:val="4"/>
        </w:numPr>
        <w:pBdr>
          <w:bottom w:val="single" w:sz="8" w:space="1" w:color="auto"/>
          <w:between w:val="single" w:sz="12" w:space="1" w:color="auto"/>
        </w:pBdr>
        <w:tabs>
          <w:tab w:val="left" w:pos="567"/>
        </w:tabs>
        <w:ind w:left="0" w:firstLine="0"/>
        <w:jc w:val="both"/>
        <w:rPr>
          <w:rFonts w:ascii="Calibri Light" w:hAnsi="Calibri Light" w:cs="Calibri Light"/>
          <w:b/>
        </w:rPr>
      </w:pPr>
      <w:r w:rsidRPr="00261AEF">
        <w:rPr>
          <w:rFonts w:ascii="Calibri Light" w:hAnsi="Calibri Light" w:cs="Calibri Light"/>
          <w:b/>
        </w:rPr>
        <w:t>Pirkimo objekto aprašymas</w:t>
      </w:r>
    </w:p>
    <w:p w:rsidR="002C35F7" w:rsidRPr="00495465" w:rsidRDefault="004F44CA" w:rsidP="00714456">
      <w:pPr>
        <w:pStyle w:val="ListParagraph"/>
        <w:widowControl w:val="0"/>
        <w:tabs>
          <w:tab w:val="left" w:pos="567"/>
        </w:tabs>
        <w:suppressAutoHyphens/>
        <w:autoSpaceDN w:val="0"/>
        <w:ind w:left="0" w:firstLine="0"/>
        <w:jc w:val="both"/>
        <w:textAlignment w:val="baseline"/>
        <w:rPr>
          <w:rFonts w:ascii="Calibri Light" w:eastAsia="Calibri" w:hAnsi="Calibri Light" w:cs="Calibri Light"/>
          <w:kern w:val="3"/>
        </w:rPr>
      </w:pPr>
      <w:r>
        <w:rPr>
          <w:rFonts w:ascii="Calibri Light" w:eastAsia="Calibri" w:hAnsi="Calibri Light" w:cs="Calibri Light"/>
          <w:kern w:val="3"/>
        </w:rPr>
        <w:t xml:space="preserve">2019 </w:t>
      </w:r>
      <w:r w:rsidR="00C94634">
        <w:rPr>
          <w:rFonts w:ascii="Calibri Light" w:eastAsia="Calibri" w:hAnsi="Calibri Light" w:cs="Calibri Light"/>
          <w:kern w:val="3"/>
        </w:rPr>
        <w:t xml:space="preserve">m. </w:t>
      </w:r>
      <w:r w:rsidR="003F7340">
        <w:rPr>
          <w:rFonts w:ascii="Calibri Light" w:eastAsia="Calibri" w:hAnsi="Calibri Light" w:cs="Calibri Light"/>
          <w:kern w:val="3"/>
        </w:rPr>
        <w:t xml:space="preserve">pagal Švenčionių r. savivaldybės </w:t>
      </w:r>
      <w:r w:rsidR="00903B1A">
        <w:rPr>
          <w:rFonts w:ascii="Calibri Light" w:eastAsia="Calibri" w:hAnsi="Calibri Light" w:cs="Calibri Light"/>
          <w:kern w:val="3"/>
        </w:rPr>
        <w:t xml:space="preserve">paruoštą </w:t>
      </w:r>
      <w:r w:rsidR="003F7340">
        <w:rPr>
          <w:rFonts w:ascii="Calibri Light" w:eastAsia="Calibri" w:hAnsi="Calibri Light" w:cs="Calibri Light"/>
          <w:kern w:val="3"/>
        </w:rPr>
        <w:t xml:space="preserve">techninę projektavimo užduotį </w:t>
      </w:r>
      <w:r w:rsidR="00A3593F">
        <w:rPr>
          <w:rFonts w:ascii="Calibri Light" w:eastAsia="Calibri" w:hAnsi="Calibri Light" w:cs="Calibri Light"/>
          <w:kern w:val="3"/>
        </w:rPr>
        <w:t>buvo pareng</w:t>
      </w:r>
      <w:r w:rsidR="003F7340">
        <w:rPr>
          <w:rFonts w:ascii="Calibri Light" w:eastAsia="Calibri" w:hAnsi="Calibri Light" w:cs="Calibri Light"/>
          <w:kern w:val="3"/>
        </w:rPr>
        <w:t>t</w:t>
      </w:r>
      <w:r w:rsidR="009365A2">
        <w:rPr>
          <w:rFonts w:ascii="Calibri Light" w:eastAsia="Calibri" w:hAnsi="Calibri Light" w:cs="Calibri Light"/>
          <w:kern w:val="3"/>
        </w:rPr>
        <w:t>as</w:t>
      </w:r>
      <w:r w:rsidR="003F7340">
        <w:rPr>
          <w:rFonts w:ascii="Calibri Light" w:eastAsia="Calibri" w:hAnsi="Calibri Light" w:cs="Calibri Light"/>
          <w:kern w:val="3"/>
        </w:rPr>
        <w:t xml:space="preserve"> Adutiškio g. </w:t>
      </w:r>
      <w:proofErr w:type="spellStart"/>
      <w:r w:rsidR="003F7340">
        <w:rPr>
          <w:rFonts w:ascii="Calibri Light" w:eastAsia="Calibri" w:hAnsi="Calibri Light" w:cs="Calibri Light"/>
          <w:kern w:val="3"/>
        </w:rPr>
        <w:t>kvartalinių</w:t>
      </w:r>
      <w:proofErr w:type="spellEnd"/>
      <w:r w:rsidR="003F7340">
        <w:rPr>
          <w:rFonts w:ascii="Calibri Light" w:eastAsia="Calibri" w:hAnsi="Calibri Light" w:cs="Calibri Light"/>
          <w:kern w:val="3"/>
        </w:rPr>
        <w:t xml:space="preserve"> nuotekų tinklų supaprastintas statybos projektas. </w:t>
      </w:r>
      <w:r w:rsidR="00910B7E" w:rsidRPr="00A74916">
        <w:rPr>
          <w:rFonts w:ascii="Calibri Light" w:eastAsia="Calibri" w:hAnsi="Calibri Light" w:cs="Calibri Light"/>
          <w:kern w:val="3"/>
        </w:rPr>
        <w:t xml:space="preserve">Statybą leidžiantis dokumentas </w:t>
      </w:r>
      <w:r w:rsidR="00D71C48">
        <w:rPr>
          <w:rFonts w:ascii="Calibri Light" w:eastAsia="Calibri" w:hAnsi="Calibri Light" w:cs="Calibri Light"/>
          <w:kern w:val="3"/>
        </w:rPr>
        <w:t>bus pateiktas Rangovui pasirašius sutartį)</w:t>
      </w:r>
      <w:r w:rsidR="00FA57B7" w:rsidRPr="00D71C48">
        <w:rPr>
          <w:rFonts w:ascii="Calibri Light" w:eastAsia="Calibri" w:hAnsi="Calibri Light" w:cs="Calibri Light"/>
          <w:kern w:val="3"/>
        </w:rPr>
        <w:t>.</w:t>
      </w:r>
      <w:r w:rsidR="005D624D" w:rsidRPr="00D71C48">
        <w:rPr>
          <w:rFonts w:ascii="Calibri Light" w:eastAsia="Calibri" w:hAnsi="Calibri Light" w:cs="Calibri Light"/>
          <w:kern w:val="3"/>
        </w:rPr>
        <w:t xml:space="preserve"> </w:t>
      </w:r>
      <w:r w:rsidR="00E86CDC">
        <w:rPr>
          <w:rFonts w:ascii="Calibri Light" w:eastAsia="Calibri" w:hAnsi="Calibri Light" w:cs="Calibri Light"/>
          <w:kern w:val="3"/>
        </w:rPr>
        <w:t>Supaprastintas p</w:t>
      </w:r>
      <w:r w:rsidR="00445BDA" w:rsidRPr="004A5212">
        <w:rPr>
          <w:rFonts w:ascii="Calibri Light" w:hAnsi="Calibri Light" w:cs="Calibri Light"/>
        </w:rPr>
        <w:t xml:space="preserve">rojektas pateikiamas </w:t>
      </w:r>
      <w:r w:rsidR="004234B7">
        <w:rPr>
          <w:rFonts w:ascii="Calibri Light" w:hAnsi="Calibri Light" w:cs="Calibri Light"/>
        </w:rPr>
        <w:t xml:space="preserve">Techninės specifikacijos </w:t>
      </w:r>
      <w:r w:rsidR="004234B7">
        <w:rPr>
          <w:rFonts w:ascii="Calibri Light" w:eastAsia="Calibri" w:hAnsi="Calibri Light" w:cs="Calibri Light"/>
          <w:kern w:val="3"/>
        </w:rPr>
        <w:t>P</w:t>
      </w:r>
      <w:r w:rsidR="004B0FAF">
        <w:rPr>
          <w:rFonts w:ascii="Calibri Light" w:eastAsia="Calibri" w:hAnsi="Calibri Light" w:cs="Calibri Light"/>
          <w:kern w:val="3"/>
        </w:rPr>
        <w:t>riede Nr. 1</w:t>
      </w:r>
      <w:r w:rsidR="00445BDA" w:rsidRPr="00D71C48">
        <w:rPr>
          <w:rFonts w:ascii="Calibri Light" w:eastAsia="Calibri" w:hAnsi="Calibri Light" w:cs="Calibri Light"/>
          <w:kern w:val="3"/>
        </w:rPr>
        <w:t xml:space="preserve">. </w:t>
      </w:r>
      <w:r w:rsidR="00445BDA" w:rsidRPr="005F4124">
        <w:rPr>
          <w:rFonts w:ascii="Calibri Light" w:eastAsia="Calibri" w:hAnsi="Calibri Light" w:cs="Calibri Light"/>
          <w:kern w:val="3"/>
        </w:rPr>
        <w:t>A</w:t>
      </w:r>
      <w:r w:rsidR="00460A99" w:rsidRPr="005F4124">
        <w:rPr>
          <w:rFonts w:ascii="Calibri Light" w:eastAsia="Calibri" w:hAnsi="Calibri Light" w:cs="Calibri Light"/>
          <w:kern w:val="3"/>
        </w:rPr>
        <w:t>ktualus prijungiamų</w:t>
      </w:r>
      <w:r w:rsidR="00FE767D" w:rsidRPr="005F4124">
        <w:rPr>
          <w:rFonts w:ascii="Calibri Light" w:eastAsia="Calibri" w:hAnsi="Calibri Light" w:cs="Calibri Light"/>
          <w:kern w:val="3"/>
        </w:rPr>
        <w:t xml:space="preserve"> </w:t>
      </w:r>
      <w:r w:rsidR="00685813" w:rsidRPr="005F4124">
        <w:rPr>
          <w:rFonts w:ascii="Calibri Light" w:eastAsia="Calibri" w:hAnsi="Calibri Light" w:cs="Calibri Light"/>
          <w:kern w:val="3"/>
        </w:rPr>
        <w:t>būstų</w:t>
      </w:r>
      <w:r w:rsidR="00FE767D" w:rsidRPr="005F4124">
        <w:rPr>
          <w:rFonts w:ascii="Calibri Light" w:eastAsia="Calibri" w:hAnsi="Calibri Light" w:cs="Calibri Light"/>
          <w:kern w:val="3"/>
        </w:rPr>
        <w:t xml:space="preserve"> sąrašas pateiktas </w:t>
      </w:r>
      <w:r w:rsidR="004B22B9">
        <w:rPr>
          <w:rFonts w:ascii="Calibri Light" w:eastAsia="Calibri" w:hAnsi="Calibri Light" w:cs="Calibri Light"/>
          <w:kern w:val="3"/>
        </w:rPr>
        <w:t xml:space="preserve">Techninės specifikacijos </w:t>
      </w:r>
      <w:r w:rsidR="004234B7" w:rsidRPr="005F4124">
        <w:rPr>
          <w:rFonts w:ascii="Calibri Light" w:eastAsia="Calibri" w:hAnsi="Calibri Light" w:cs="Calibri Light"/>
          <w:kern w:val="3"/>
        </w:rPr>
        <w:t>P</w:t>
      </w:r>
      <w:r w:rsidR="00FE767D" w:rsidRPr="005F4124">
        <w:rPr>
          <w:rFonts w:ascii="Calibri Light" w:eastAsia="Calibri" w:hAnsi="Calibri Light" w:cs="Calibri Light"/>
          <w:kern w:val="3"/>
        </w:rPr>
        <w:t>riede</w:t>
      </w:r>
      <w:r w:rsidR="00460A99" w:rsidRPr="005F4124">
        <w:rPr>
          <w:rFonts w:ascii="Calibri Light" w:eastAsia="Calibri" w:hAnsi="Calibri Light" w:cs="Calibri Light"/>
          <w:kern w:val="3"/>
        </w:rPr>
        <w:t xml:space="preserve"> </w:t>
      </w:r>
      <w:r w:rsidR="0067248A" w:rsidRPr="005F4124">
        <w:rPr>
          <w:rFonts w:ascii="Calibri Light" w:eastAsia="Calibri" w:hAnsi="Calibri Light" w:cs="Calibri Light"/>
          <w:kern w:val="3"/>
        </w:rPr>
        <w:t xml:space="preserve">Nr. </w:t>
      </w:r>
      <w:r w:rsidR="00903B1A" w:rsidRPr="005F4124">
        <w:rPr>
          <w:rFonts w:ascii="Calibri Light" w:eastAsia="Calibri" w:hAnsi="Calibri Light" w:cs="Calibri Light"/>
          <w:kern w:val="3"/>
        </w:rPr>
        <w:t>5</w:t>
      </w:r>
      <w:r w:rsidR="00DE3746" w:rsidRPr="005F4124">
        <w:rPr>
          <w:rFonts w:ascii="Calibri Light" w:eastAsia="Calibri" w:hAnsi="Calibri Light" w:cs="Calibri Light"/>
          <w:kern w:val="3"/>
        </w:rPr>
        <w:t xml:space="preserve"> </w:t>
      </w:r>
      <w:r w:rsidR="00460A99" w:rsidRPr="005F4124">
        <w:rPr>
          <w:rFonts w:ascii="Calibri Light" w:eastAsia="Calibri" w:hAnsi="Calibri Light" w:cs="Calibri Light"/>
          <w:kern w:val="3"/>
        </w:rPr>
        <w:t>,,</w:t>
      </w:r>
      <w:r w:rsidR="00113DA5" w:rsidRPr="005F4124">
        <w:rPr>
          <w:rFonts w:ascii="Calibri Light" w:eastAsia="Calibri" w:hAnsi="Calibri Light" w:cs="Calibri Light"/>
          <w:kern w:val="3"/>
        </w:rPr>
        <w:t xml:space="preserve">Numatytų prijungti būstų </w:t>
      </w:r>
      <w:r w:rsidR="00561A17">
        <w:rPr>
          <w:rFonts w:ascii="Calibri Light" w:eastAsia="Calibri" w:hAnsi="Calibri Light" w:cs="Calibri Light"/>
          <w:kern w:val="3"/>
        </w:rPr>
        <w:t xml:space="preserve">adresų </w:t>
      </w:r>
      <w:r w:rsidR="00113DA5" w:rsidRPr="005F4124">
        <w:rPr>
          <w:rFonts w:ascii="Calibri Light" w:eastAsia="Calibri" w:hAnsi="Calibri Light" w:cs="Calibri Light"/>
          <w:kern w:val="3"/>
        </w:rPr>
        <w:t>sąrašas</w:t>
      </w:r>
      <w:r w:rsidR="00460A99" w:rsidRPr="005F4124">
        <w:rPr>
          <w:rFonts w:ascii="Calibri Light" w:eastAsia="Calibri" w:hAnsi="Calibri Light" w:cs="Calibri Light"/>
          <w:kern w:val="3"/>
        </w:rPr>
        <w:t>“</w:t>
      </w:r>
      <w:r w:rsidR="00216AB5" w:rsidRPr="005F4124">
        <w:rPr>
          <w:rFonts w:ascii="Calibri Light" w:eastAsia="Calibri" w:hAnsi="Calibri Light" w:cs="Calibri Light"/>
          <w:kern w:val="3"/>
        </w:rPr>
        <w:t>.</w:t>
      </w:r>
      <w:r w:rsidR="00445BDA" w:rsidRPr="005F4124">
        <w:rPr>
          <w:rFonts w:ascii="Calibri Light" w:eastAsia="Calibri" w:hAnsi="Calibri Light" w:cs="Calibri Light"/>
          <w:kern w:val="3"/>
        </w:rPr>
        <w:t xml:space="preserve"> </w:t>
      </w:r>
      <w:r w:rsidR="00445BDA">
        <w:rPr>
          <w:rFonts w:ascii="Calibri Light" w:eastAsia="Calibri" w:hAnsi="Calibri Light" w:cs="Calibri Light"/>
          <w:kern w:val="3"/>
        </w:rPr>
        <w:t xml:space="preserve">Atšakų vietos su gyventojais </w:t>
      </w:r>
      <w:r w:rsidR="00907BC5">
        <w:rPr>
          <w:rFonts w:ascii="Calibri Light" w:eastAsia="Calibri" w:hAnsi="Calibri Light" w:cs="Calibri Light"/>
          <w:kern w:val="3"/>
        </w:rPr>
        <w:t xml:space="preserve">jau buvo </w:t>
      </w:r>
      <w:r w:rsidR="00445BDA">
        <w:rPr>
          <w:rFonts w:ascii="Calibri Light" w:eastAsia="Calibri" w:hAnsi="Calibri Light" w:cs="Calibri Light"/>
          <w:kern w:val="3"/>
        </w:rPr>
        <w:t xml:space="preserve">suderintos </w:t>
      </w:r>
      <w:r w:rsidR="00445BDA" w:rsidRPr="00143628">
        <w:rPr>
          <w:rFonts w:ascii="Calibri Light" w:eastAsia="Calibri" w:hAnsi="Calibri Light" w:cs="Calibri Light"/>
          <w:kern w:val="3"/>
        </w:rPr>
        <w:t>projektinių pasiūlymų rengimo metu</w:t>
      </w:r>
      <w:r w:rsidR="00907BC5" w:rsidRPr="00143628">
        <w:rPr>
          <w:rFonts w:ascii="Calibri Light" w:eastAsia="Calibri" w:hAnsi="Calibri Light" w:cs="Calibri Light"/>
          <w:kern w:val="3"/>
        </w:rPr>
        <w:t xml:space="preserve">, </w:t>
      </w:r>
      <w:r w:rsidR="00143628">
        <w:rPr>
          <w:rFonts w:ascii="Calibri Light" w:eastAsia="Calibri" w:hAnsi="Calibri Light" w:cs="Calibri Light"/>
          <w:kern w:val="3"/>
        </w:rPr>
        <w:t xml:space="preserve">yra įvertintos supaprastintame </w:t>
      </w:r>
      <w:r w:rsidR="00D56B6E">
        <w:rPr>
          <w:rFonts w:ascii="Calibri Light" w:eastAsia="Calibri" w:hAnsi="Calibri Light" w:cs="Calibri Light"/>
          <w:kern w:val="3"/>
        </w:rPr>
        <w:t>statybos</w:t>
      </w:r>
      <w:r w:rsidR="00211D66">
        <w:rPr>
          <w:rFonts w:ascii="Calibri Light" w:eastAsia="Calibri" w:hAnsi="Calibri Light" w:cs="Calibri Light"/>
          <w:kern w:val="3"/>
        </w:rPr>
        <w:t xml:space="preserve"> </w:t>
      </w:r>
      <w:r w:rsidR="00143628">
        <w:rPr>
          <w:rFonts w:ascii="Calibri Light" w:eastAsia="Calibri" w:hAnsi="Calibri Light" w:cs="Calibri Light"/>
          <w:kern w:val="3"/>
        </w:rPr>
        <w:t xml:space="preserve">projekte, </w:t>
      </w:r>
      <w:r w:rsidR="00907BC5" w:rsidRPr="00143628">
        <w:rPr>
          <w:rFonts w:ascii="Calibri Light" w:eastAsia="Calibri" w:hAnsi="Calibri Light" w:cs="Calibri Light"/>
          <w:kern w:val="3"/>
        </w:rPr>
        <w:t>bet</w:t>
      </w:r>
      <w:r w:rsidR="00907BC5" w:rsidRPr="00495465">
        <w:rPr>
          <w:rFonts w:ascii="Calibri Light" w:eastAsia="Calibri" w:hAnsi="Calibri Light" w:cs="Calibri Light"/>
          <w:kern w:val="3"/>
        </w:rPr>
        <w:t xml:space="preserve"> statybos darbų metu gali būti tikslinamos pagal būstų savininkų pageidavimus</w:t>
      </w:r>
      <w:r w:rsidR="00E82DE4">
        <w:rPr>
          <w:rFonts w:ascii="Calibri Light" w:eastAsia="Calibri" w:hAnsi="Calibri Light" w:cs="Calibri Light"/>
          <w:kern w:val="3"/>
        </w:rPr>
        <w:t xml:space="preserve">. </w:t>
      </w:r>
    </w:p>
    <w:p w:rsidR="00907BC5" w:rsidRPr="00495465" w:rsidRDefault="00907BC5" w:rsidP="00714456">
      <w:pPr>
        <w:pStyle w:val="ListParagraph"/>
        <w:widowControl w:val="0"/>
        <w:tabs>
          <w:tab w:val="left" w:pos="567"/>
        </w:tabs>
        <w:suppressAutoHyphens/>
        <w:autoSpaceDN w:val="0"/>
        <w:ind w:left="0" w:firstLine="0"/>
        <w:jc w:val="both"/>
        <w:textAlignment w:val="baseline"/>
        <w:rPr>
          <w:rFonts w:ascii="Calibri Light" w:eastAsia="Calibri" w:hAnsi="Calibri Light" w:cs="Calibri Light"/>
          <w:kern w:val="3"/>
        </w:rPr>
      </w:pPr>
      <w:r w:rsidRPr="00495465">
        <w:rPr>
          <w:rFonts w:ascii="Calibri Light" w:eastAsia="Calibri" w:hAnsi="Calibri Light" w:cs="Calibri Light"/>
          <w:kern w:val="3"/>
        </w:rPr>
        <w:t>Rekomenduojama Rangovui po kasimo leidimo gavimo nufilmuoti ir išsaugoti elektroninėse laikmenose esamų dangų būklę ir aplinką (aplinkos elementus) būsimose darbų vykdymo</w:t>
      </w:r>
      <w:r w:rsidR="00E41438" w:rsidRPr="00495465">
        <w:rPr>
          <w:rFonts w:ascii="Calibri Light" w:eastAsia="Calibri" w:hAnsi="Calibri Light" w:cs="Calibri Light"/>
          <w:kern w:val="3"/>
        </w:rPr>
        <w:t xml:space="preserve"> vietose</w:t>
      </w:r>
      <w:r w:rsidRPr="00495465">
        <w:rPr>
          <w:rFonts w:ascii="Calibri Light" w:eastAsia="Calibri" w:hAnsi="Calibri Light" w:cs="Calibri Light"/>
          <w:kern w:val="3"/>
        </w:rPr>
        <w:t>, numatytose grunto sandėliavim</w:t>
      </w:r>
      <w:r w:rsidR="00E65C8E" w:rsidRPr="00495465">
        <w:rPr>
          <w:rFonts w:ascii="Calibri Light" w:eastAsia="Calibri" w:hAnsi="Calibri Light" w:cs="Calibri Light"/>
          <w:kern w:val="3"/>
        </w:rPr>
        <w:t>o</w:t>
      </w:r>
      <w:r w:rsidRPr="00495465">
        <w:rPr>
          <w:rFonts w:ascii="Calibri Light" w:eastAsia="Calibri" w:hAnsi="Calibri Light" w:cs="Calibri Light"/>
          <w:kern w:val="3"/>
        </w:rPr>
        <w:t xml:space="preserve"> vietose</w:t>
      </w:r>
      <w:r w:rsidR="00E65C8E" w:rsidRPr="00495465">
        <w:rPr>
          <w:rFonts w:ascii="Calibri Light" w:eastAsia="Calibri" w:hAnsi="Calibri Light" w:cs="Calibri Light"/>
          <w:kern w:val="3"/>
        </w:rPr>
        <w:t xml:space="preserve">, </w:t>
      </w:r>
      <w:r w:rsidR="00E41438" w:rsidRPr="00495465">
        <w:rPr>
          <w:rFonts w:ascii="Calibri Light" w:eastAsia="Calibri" w:hAnsi="Calibri Light" w:cs="Calibri Light"/>
          <w:kern w:val="3"/>
        </w:rPr>
        <w:t xml:space="preserve">o taip pat </w:t>
      </w:r>
      <w:r w:rsidR="00E65C8E" w:rsidRPr="00495465">
        <w:rPr>
          <w:rFonts w:ascii="Calibri Light" w:eastAsia="Calibri" w:hAnsi="Calibri Light" w:cs="Calibri Light"/>
          <w:kern w:val="3"/>
        </w:rPr>
        <w:t xml:space="preserve">dalyvaujant techniniam prižiūrėtojui padaryti </w:t>
      </w:r>
      <w:proofErr w:type="spellStart"/>
      <w:r w:rsidR="00E65C8E" w:rsidRPr="00495465">
        <w:rPr>
          <w:rFonts w:ascii="Calibri Light" w:eastAsia="Calibri" w:hAnsi="Calibri Light" w:cs="Calibri Light"/>
          <w:kern w:val="3"/>
        </w:rPr>
        <w:t>šurfus</w:t>
      </w:r>
      <w:proofErr w:type="spellEnd"/>
      <w:r w:rsidR="00E65C8E" w:rsidRPr="00495465">
        <w:rPr>
          <w:rFonts w:ascii="Calibri Light" w:eastAsia="Calibri" w:hAnsi="Calibri Light" w:cs="Calibri Light"/>
          <w:kern w:val="3"/>
        </w:rPr>
        <w:t xml:space="preserve"> ir užfiksuoti</w:t>
      </w:r>
      <w:r w:rsidR="00A11A71" w:rsidRPr="00495465">
        <w:rPr>
          <w:rFonts w:ascii="Calibri Light" w:eastAsia="Calibri" w:hAnsi="Calibri Light" w:cs="Calibri Light"/>
          <w:kern w:val="3"/>
        </w:rPr>
        <w:t xml:space="preserve"> ki</w:t>
      </w:r>
      <w:r w:rsidR="00E41438" w:rsidRPr="00495465">
        <w:rPr>
          <w:rFonts w:ascii="Calibri Light" w:eastAsia="Calibri" w:hAnsi="Calibri Light" w:cs="Calibri Light"/>
          <w:kern w:val="3"/>
        </w:rPr>
        <w:t>etų dangų konstrukcijų pagrindų storius</w:t>
      </w:r>
      <w:r w:rsidRPr="00495465">
        <w:rPr>
          <w:rFonts w:ascii="Calibri Light" w:eastAsia="Calibri" w:hAnsi="Calibri Light" w:cs="Calibri Light"/>
          <w:kern w:val="3"/>
        </w:rPr>
        <w:t>.</w:t>
      </w:r>
    </w:p>
    <w:p w:rsidR="00D93494" w:rsidRDefault="00445BDA" w:rsidP="007C1F62">
      <w:pPr>
        <w:pStyle w:val="ListParagraph"/>
        <w:widowControl w:val="0"/>
        <w:tabs>
          <w:tab w:val="left" w:pos="567"/>
        </w:tabs>
        <w:suppressAutoHyphens/>
        <w:autoSpaceDN w:val="0"/>
        <w:ind w:left="0" w:firstLine="0"/>
        <w:jc w:val="both"/>
        <w:textAlignment w:val="baseline"/>
        <w:rPr>
          <w:rFonts w:ascii="Calibri Light" w:eastAsia="Calibri" w:hAnsi="Calibri Light" w:cs="Calibri Light"/>
          <w:kern w:val="3"/>
        </w:rPr>
      </w:pPr>
      <w:r>
        <w:rPr>
          <w:rFonts w:ascii="Calibri Light" w:hAnsi="Calibri Light" w:cs="Calibri Light"/>
        </w:rPr>
        <w:t>Adutiškio</w:t>
      </w:r>
      <w:r w:rsidR="00E12BC1">
        <w:rPr>
          <w:rFonts w:ascii="Calibri Light" w:hAnsi="Calibri Light" w:cs="Calibri Light"/>
        </w:rPr>
        <w:t xml:space="preserve"> gatvė asfaltuot</w:t>
      </w:r>
      <w:r>
        <w:rPr>
          <w:rFonts w:ascii="Calibri Light" w:hAnsi="Calibri Light" w:cs="Calibri Light"/>
        </w:rPr>
        <w:t>a</w:t>
      </w:r>
      <w:r w:rsidR="00E12BC1">
        <w:rPr>
          <w:rFonts w:ascii="Calibri Light" w:hAnsi="Calibri Light" w:cs="Calibri Light"/>
        </w:rPr>
        <w:t>,</w:t>
      </w:r>
      <w:r>
        <w:rPr>
          <w:rFonts w:ascii="Calibri Light" w:hAnsi="Calibri Light" w:cs="Calibri Light"/>
        </w:rPr>
        <w:t xml:space="preserve"> ji yra valstybinės reikšmės krašto kelio Nr. 110 Švenčionys-Adutiškis dalis</w:t>
      </w:r>
      <w:r w:rsidR="00AF77FC">
        <w:rPr>
          <w:rFonts w:ascii="Calibri Light" w:eastAsia="Calibri" w:hAnsi="Calibri Light" w:cs="Calibri Light"/>
          <w:kern w:val="3"/>
        </w:rPr>
        <w:t xml:space="preserve">. Rangovas </w:t>
      </w:r>
      <w:r w:rsidR="00FA57B7">
        <w:rPr>
          <w:rFonts w:ascii="Calibri Light" w:eastAsia="Calibri" w:hAnsi="Calibri Light" w:cs="Calibri Light"/>
          <w:kern w:val="3"/>
        </w:rPr>
        <w:t xml:space="preserve">tinklus </w:t>
      </w:r>
      <w:r>
        <w:rPr>
          <w:rFonts w:ascii="Calibri Light" w:eastAsia="Calibri" w:hAnsi="Calibri Light" w:cs="Calibri Light"/>
          <w:kern w:val="3"/>
        </w:rPr>
        <w:t>kelio juostoje</w:t>
      </w:r>
      <w:r w:rsidR="00FA57B7">
        <w:rPr>
          <w:rFonts w:ascii="Calibri Light" w:eastAsia="Calibri" w:hAnsi="Calibri Light" w:cs="Calibri Light"/>
          <w:kern w:val="3"/>
        </w:rPr>
        <w:t xml:space="preserve"> ir po keliu</w:t>
      </w:r>
      <w:r>
        <w:rPr>
          <w:rFonts w:ascii="Calibri Light" w:eastAsia="Calibri" w:hAnsi="Calibri Light" w:cs="Calibri Light"/>
          <w:kern w:val="3"/>
        </w:rPr>
        <w:t xml:space="preserve"> </w:t>
      </w:r>
      <w:r w:rsidR="00FA57B7">
        <w:rPr>
          <w:rFonts w:ascii="Calibri Light" w:eastAsia="Calibri" w:hAnsi="Calibri Light" w:cs="Calibri Light"/>
          <w:kern w:val="3"/>
        </w:rPr>
        <w:t xml:space="preserve">Nr. 110 privalo statyti pagal Lietuvos automobilių kelių direkcijos išduotas technines sąlygas (žr. projekte). </w:t>
      </w:r>
      <w:r w:rsidR="00AF77FC">
        <w:rPr>
          <w:rFonts w:ascii="Calibri Light" w:eastAsia="Calibri" w:hAnsi="Calibri Light" w:cs="Calibri Light"/>
          <w:kern w:val="3"/>
        </w:rPr>
        <w:t>Gatvė</w:t>
      </w:r>
      <w:r w:rsidR="007C1F62">
        <w:rPr>
          <w:rFonts w:ascii="Calibri Light" w:eastAsia="Calibri" w:hAnsi="Calibri Light" w:cs="Calibri Light"/>
          <w:kern w:val="3"/>
        </w:rPr>
        <w:t>j</w:t>
      </w:r>
      <w:r w:rsidR="00AF77FC">
        <w:rPr>
          <w:rFonts w:ascii="Calibri Light" w:eastAsia="Calibri" w:hAnsi="Calibri Light" w:cs="Calibri Light"/>
          <w:kern w:val="3"/>
        </w:rPr>
        <w:t xml:space="preserve">e nuotekų tinklai </w:t>
      </w:r>
      <w:r w:rsidR="007C1F62">
        <w:rPr>
          <w:rFonts w:ascii="Calibri Light" w:eastAsia="Calibri" w:hAnsi="Calibri Light" w:cs="Calibri Light"/>
          <w:kern w:val="3"/>
        </w:rPr>
        <w:t>bus</w:t>
      </w:r>
      <w:r w:rsidR="00AF77FC">
        <w:rPr>
          <w:rFonts w:ascii="Calibri Light" w:eastAsia="Calibri" w:hAnsi="Calibri Light" w:cs="Calibri Light"/>
          <w:kern w:val="3"/>
        </w:rPr>
        <w:t xml:space="preserve"> tiesiami iš </w:t>
      </w:r>
      <w:r w:rsidR="00FB5838">
        <w:rPr>
          <w:rFonts w:ascii="Calibri Light" w:eastAsia="Calibri" w:hAnsi="Calibri Light" w:cs="Calibri Light"/>
          <w:kern w:val="3"/>
        </w:rPr>
        <w:t xml:space="preserve">plastikinių </w:t>
      </w:r>
      <w:r w:rsidR="00AF77FC">
        <w:rPr>
          <w:rFonts w:ascii="Calibri Light" w:eastAsia="Calibri" w:hAnsi="Calibri Light" w:cs="Calibri Light"/>
          <w:kern w:val="3"/>
        </w:rPr>
        <w:t>D200 mm vamzdžių</w:t>
      </w:r>
      <w:r w:rsidR="00FB5838">
        <w:rPr>
          <w:rFonts w:ascii="Calibri Light" w:eastAsia="Calibri" w:hAnsi="Calibri Light" w:cs="Calibri Light"/>
          <w:kern w:val="3"/>
        </w:rPr>
        <w:t xml:space="preserve">, atšakos į sklypus </w:t>
      </w:r>
      <w:r w:rsidR="004B22B9">
        <w:rPr>
          <w:rFonts w:ascii="Calibri Light" w:eastAsia="Calibri" w:hAnsi="Calibri Light" w:cs="Calibri Light"/>
          <w:kern w:val="3"/>
        </w:rPr>
        <w:t xml:space="preserve"> </w:t>
      </w:r>
      <w:r w:rsidR="00FB5838">
        <w:rPr>
          <w:rFonts w:ascii="Calibri Light" w:eastAsia="Calibri" w:hAnsi="Calibri Light" w:cs="Calibri Light"/>
          <w:kern w:val="3"/>
        </w:rPr>
        <w:t xml:space="preserve">- iš plastikinių </w:t>
      </w:r>
      <w:r w:rsidR="00AF77FC">
        <w:rPr>
          <w:rFonts w:ascii="Calibri Light" w:eastAsia="Calibri" w:hAnsi="Calibri Light" w:cs="Calibri Light"/>
          <w:kern w:val="3"/>
        </w:rPr>
        <w:t xml:space="preserve">D160 mm </w:t>
      </w:r>
      <w:r w:rsidR="00FB5838">
        <w:rPr>
          <w:rFonts w:ascii="Calibri Light" w:eastAsia="Calibri" w:hAnsi="Calibri Light" w:cs="Calibri Light"/>
          <w:kern w:val="3"/>
        </w:rPr>
        <w:t>vamzdžių. N</w:t>
      </w:r>
      <w:r w:rsidR="00AF77FC">
        <w:rPr>
          <w:rFonts w:ascii="Calibri Light" w:eastAsia="Calibri" w:hAnsi="Calibri Light" w:cs="Calibri Light"/>
          <w:kern w:val="3"/>
        </w:rPr>
        <w:t>uotekų tinklų atšak</w:t>
      </w:r>
      <w:r w:rsidR="00FB5838">
        <w:rPr>
          <w:rFonts w:ascii="Calibri Light" w:eastAsia="Calibri" w:hAnsi="Calibri Light" w:cs="Calibri Light"/>
          <w:kern w:val="3"/>
        </w:rPr>
        <w:t>as</w:t>
      </w:r>
      <w:r w:rsidR="007C1F62">
        <w:rPr>
          <w:rFonts w:ascii="Calibri Light" w:eastAsia="Calibri" w:hAnsi="Calibri Light" w:cs="Calibri Light"/>
          <w:kern w:val="3"/>
        </w:rPr>
        <w:t xml:space="preserve"> prie sklypų geodezinių ribų </w:t>
      </w:r>
      <w:r w:rsidR="00AF77FC">
        <w:rPr>
          <w:rFonts w:ascii="Calibri Light" w:eastAsia="Calibri" w:hAnsi="Calibri Light" w:cs="Calibri Light"/>
          <w:kern w:val="3"/>
        </w:rPr>
        <w:t>užbaig</w:t>
      </w:r>
      <w:r w:rsidR="00FB5838">
        <w:rPr>
          <w:rFonts w:ascii="Calibri Light" w:eastAsia="Calibri" w:hAnsi="Calibri Light" w:cs="Calibri Light"/>
          <w:kern w:val="3"/>
        </w:rPr>
        <w:t>ti</w:t>
      </w:r>
      <w:r w:rsidR="00AF77FC">
        <w:rPr>
          <w:rFonts w:ascii="Calibri Light" w:eastAsia="Calibri" w:hAnsi="Calibri Light" w:cs="Calibri Light"/>
          <w:kern w:val="3"/>
        </w:rPr>
        <w:t xml:space="preserve"> plastikiniai</w:t>
      </w:r>
      <w:r w:rsidR="00113DA5">
        <w:rPr>
          <w:rFonts w:ascii="Calibri Light" w:eastAsia="Calibri" w:hAnsi="Calibri Light" w:cs="Calibri Light"/>
          <w:kern w:val="3"/>
        </w:rPr>
        <w:t xml:space="preserve">s šulinėliais, kaip nurodyta </w:t>
      </w:r>
      <w:bookmarkStart w:id="2" w:name="_Hlk27119684"/>
      <w:r w:rsidR="004B22B9">
        <w:rPr>
          <w:rFonts w:ascii="Calibri Light" w:eastAsia="Calibri" w:hAnsi="Calibri Light" w:cs="Calibri Light"/>
          <w:kern w:val="3"/>
        </w:rPr>
        <w:t xml:space="preserve">UAB ,,Vilniaus vandenys“ </w:t>
      </w:r>
      <w:r w:rsidR="005D7E58">
        <w:rPr>
          <w:rFonts w:ascii="Calibri Light" w:eastAsia="Calibri" w:hAnsi="Calibri Light" w:cs="Calibri Light"/>
          <w:kern w:val="3"/>
        </w:rPr>
        <w:t xml:space="preserve">patvirtintoje </w:t>
      </w:r>
      <w:r w:rsidR="00113DA5">
        <w:rPr>
          <w:rFonts w:ascii="Calibri Light" w:eastAsia="Calibri" w:hAnsi="Calibri Light" w:cs="Calibri Light"/>
          <w:kern w:val="3"/>
        </w:rPr>
        <w:t>techninėje politikoje</w:t>
      </w:r>
      <w:r w:rsidR="00C040F4">
        <w:rPr>
          <w:rFonts w:ascii="Calibri Light" w:eastAsia="Calibri" w:hAnsi="Calibri Light" w:cs="Calibri Light"/>
          <w:kern w:val="3"/>
        </w:rPr>
        <w:t xml:space="preserve"> (</w:t>
      </w:r>
      <w:r w:rsidR="005D7E58" w:rsidRPr="005D7E58">
        <w:rPr>
          <w:rFonts w:ascii="Calibri Light" w:eastAsia="Calibri" w:hAnsi="Calibri Light" w:cs="Calibri Light"/>
          <w:kern w:val="3"/>
        </w:rPr>
        <w:t>nuoroda adresu https://www.vv.lt/lt/partneriams/</w:t>
      </w:r>
      <w:r w:rsidR="009E26B1">
        <w:rPr>
          <w:rFonts w:ascii="Calibri Light" w:eastAsia="Calibri" w:hAnsi="Calibri Light" w:cs="Calibri Light"/>
          <w:kern w:val="3"/>
        </w:rPr>
        <w:t>)</w:t>
      </w:r>
      <w:r w:rsidR="00113DA5">
        <w:rPr>
          <w:rFonts w:ascii="Calibri Light" w:eastAsia="Calibri" w:hAnsi="Calibri Light" w:cs="Calibri Light"/>
          <w:kern w:val="3"/>
        </w:rPr>
        <w:t xml:space="preserve">. </w:t>
      </w:r>
      <w:r w:rsidR="007C1F62">
        <w:rPr>
          <w:rFonts w:ascii="Calibri Light" w:eastAsia="Calibri" w:hAnsi="Calibri Light" w:cs="Calibri Light"/>
          <w:kern w:val="3"/>
        </w:rPr>
        <w:t xml:space="preserve">Jei faktinė sklypo riba (tvora, gyvatvorė, želdinių juosta ar pan.) yra arčiau gatvės nei geodezinė sklypo riba, būtinas sklypo savininko rašytinis atsisakymas, kad atšaka nebūtų tiesiama iki geodezinės sklypo ribos, o tik iki faktinės sklypo ribos. </w:t>
      </w:r>
      <w:r w:rsidR="00FA2AB7">
        <w:rPr>
          <w:rFonts w:ascii="Calibri Light" w:eastAsia="Calibri" w:hAnsi="Calibri Light" w:cs="Calibri Light"/>
          <w:kern w:val="3"/>
        </w:rPr>
        <w:t xml:space="preserve">Jei atsirastų pasikeitimų nuo supaprastinto statybos projekto sprendinių, </w:t>
      </w:r>
      <w:r w:rsidR="00113DA5" w:rsidRPr="00FA2AB7">
        <w:rPr>
          <w:rFonts w:ascii="Calibri Light" w:eastAsia="Calibri" w:hAnsi="Calibri Light" w:cs="Calibri Light"/>
          <w:kern w:val="3"/>
        </w:rPr>
        <w:t>Rangovas turės susiderinti ir gauti privačių sklypų savininkų sutikim</w:t>
      </w:r>
      <w:r w:rsidR="00113DA5" w:rsidRPr="006665A3">
        <w:rPr>
          <w:rFonts w:ascii="Calibri Light" w:eastAsia="Calibri" w:hAnsi="Calibri Light" w:cs="Calibri Light"/>
          <w:kern w:val="3"/>
        </w:rPr>
        <w:t>us, jei nuotekų tinklų apsaugos zona pateks į privačius sklypus.</w:t>
      </w:r>
      <w:r w:rsidR="007C1F62" w:rsidRPr="007C1F62">
        <w:rPr>
          <w:rFonts w:ascii="Calibri Light" w:eastAsia="Calibri" w:hAnsi="Calibri Light" w:cs="Calibri Light"/>
          <w:kern w:val="3"/>
        </w:rPr>
        <w:t xml:space="preserve"> </w:t>
      </w:r>
      <w:r w:rsidR="00763AD2">
        <w:rPr>
          <w:rFonts w:ascii="Calibri Light" w:eastAsia="Calibri" w:hAnsi="Calibri Light" w:cs="Calibri Light"/>
          <w:kern w:val="3"/>
        </w:rPr>
        <w:t xml:space="preserve">Jei nuo gatvės tinklo (šulinio, į kurį jungsis išvadas, išorinės sienutės) iki planuojamos vartotojo atšakos galo ties sklypo riba yra </w:t>
      </w:r>
      <w:r w:rsidR="00763AD2" w:rsidRPr="00152405">
        <w:rPr>
          <w:rFonts w:ascii="Calibri Light" w:eastAsia="Calibri" w:hAnsi="Calibri Light" w:cs="Calibri Light"/>
          <w:kern w:val="3"/>
        </w:rPr>
        <w:t>˂1 m atstumas</w:t>
      </w:r>
      <w:r w:rsidR="00763AD2" w:rsidRPr="00EF130B">
        <w:rPr>
          <w:rFonts w:ascii="Calibri Light" w:eastAsia="Calibri" w:hAnsi="Calibri Light" w:cs="Calibri Light"/>
          <w:kern w:val="3"/>
        </w:rPr>
        <w:t>,</w:t>
      </w:r>
      <w:r w:rsidR="00763AD2">
        <w:rPr>
          <w:rFonts w:ascii="Calibri Light" w:eastAsia="Calibri" w:hAnsi="Calibri Light" w:cs="Calibri Light"/>
          <w:kern w:val="3"/>
        </w:rPr>
        <w:t xml:space="preserve"> vietoj šulinėlio atšakos gale įrengti </w:t>
      </w:r>
      <w:proofErr w:type="spellStart"/>
      <w:r w:rsidR="00763AD2">
        <w:rPr>
          <w:rFonts w:ascii="Calibri Light" w:eastAsia="Calibri" w:hAnsi="Calibri Light" w:cs="Calibri Light"/>
          <w:kern w:val="3"/>
        </w:rPr>
        <w:t>aklę</w:t>
      </w:r>
      <w:proofErr w:type="spellEnd"/>
      <w:r w:rsidR="00763AD2">
        <w:rPr>
          <w:rFonts w:ascii="Calibri Light" w:eastAsia="Calibri" w:hAnsi="Calibri Light" w:cs="Calibri Light"/>
          <w:kern w:val="3"/>
        </w:rPr>
        <w:t>.</w:t>
      </w:r>
    </w:p>
    <w:p w:rsidR="00907BC5" w:rsidRPr="00F26F93" w:rsidRDefault="00D93494" w:rsidP="00FB5838">
      <w:pPr>
        <w:pStyle w:val="NormalWeb"/>
        <w:spacing w:before="0" w:beforeAutospacing="0" w:after="0" w:afterAutospacing="0"/>
        <w:jc w:val="both"/>
        <w:rPr>
          <w:rFonts w:ascii="Calibri Light" w:eastAsia="Calibri" w:hAnsi="Calibri Light" w:cs="Calibri Light"/>
          <w:kern w:val="3"/>
          <w:lang w:eastAsia="en-US"/>
        </w:rPr>
      </w:pPr>
      <w:r w:rsidRPr="005D7E58">
        <w:rPr>
          <w:rFonts w:ascii="Calibri Light" w:eastAsia="Calibri" w:hAnsi="Calibri Light" w:cs="Calibri Light"/>
          <w:kern w:val="3"/>
          <w:lang w:eastAsia="en-US"/>
        </w:rPr>
        <w:t xml:space="preserve">Projekte numatytoje vietoje, nesuformuotame valstybinės žemės sklype, </w:t>
      </w:r>
      <w:r w:rsidR="00FB5838" w:rsidRPr="005D7E58">
        <w:rPr>
          <w:rFonts w:ascii="Calibri Light" w:eastAsia="Calibri" w:hAnsi="Calibri Light" w:cs="Calibri Light"/>
          <w:kern w:val="3"/>
          <w:lang w:eastAsia="en-US"/>
        </w:rPr>
        <w:t>reikės</w:t>
      </w:r>
      <w:r w:rsidRPr="005D7E58">
        <w:rPr>
          <w:rFonts w:ascii="Calibri Light" w:eastAsia="Calibri" w:hAnsi="Calibri Light" w:cs="Calibri Light"/>
          <w:kern w:val="3"/>
          <w:lang w:eastAsia="en-US"/>
        </w:rPr>
        <w:t xml:space="preserve"> pastatyti požeminę buitinių nuotekų siurb</w:t>
      </w:r>
      <w:r w:rsidR="00087DCF" w:rsidRPr="005D7E58">
        <w:rPr>
          <w:rFonts w:ascii="Calibri Light" w:eastAsia="Calibri" w:hAnsi="Calibri Light" w:cs="Calibri Light"/>
          <w:kern w:val="3"/>
          <w:lang w:eastAsia="en-US"/>
        </w:rPr>
        <w:t xml:space="preserve">linę </w:t>
      </w:r>
      <w:r w:rsidR="00A135D3">
        <w:rPr>
          <w:rFonts w:ascii="Calibri Light" w:eastAsia="Calibri" w:hAnsi="Calibri Light" w:cs="Calibri Light"/>
          <w:kern w:val="3"/>
          <w:lang w:eastAsia="en-US"/>
        </w:rPr>
        <w:t>(operatyvinis numeris</w:t>
      </w:r>
      <w:r w:rsidR="00A135D3" w:rsidRPr="00AD3491">
        <w:rPr>
          <w:rFonts w:ascii="Calibri Light" w:eastAsia="Calibri" w:hAnsi="Calibri Light" w:cs="Calibri Light"/>
          <w:kern w:val="3"/>
          <w:lang w:eastAsia="en-US"/>
        </w:rPr>
        <w:t xml:space="preserve"> </w:t>
      </w:r>
      <w:r w:rsidR="00A135D3" w:rsidRPr="007C1524">
        <w:rPr>
          <w:rFonts w:ascii="Calibri Light" w:eastAsia="Calibri" w:hAnsi="Calibri Light" w:cs="Calibri Light"/>
          <w:kern w:val="3"/>
          <w:lang w:eastAsia="en-US"/>
        </w:rPr>
        <w:t>NS-0411</w:t>
      </w:r>
      <w:r w:rsidR="00A135D3">
        <w:rPr>
          <w:rFonts w:ascii="Calibri Light" w:eastAsia="Calibri" w:hAnsi="Calibri Light" w:cs="Calibri Light"/>
          <w:kern w:val="3"/>
          <w:lang w:eastAsia="en-US"/>
        </w:rPr>
        <w:t xml:space="preserve">) </w:t>
      </w:r>
      <w:r w:rsidR="00087DCF" w:rsidRPr="005D7E58">
        <w:rPr>
          <w:rFonts w:ascii="Calibri Light" w:eastAsia="Calibri" w:hAnsi="Calibri Light" w:cs="Calibri Light"/>
          <w:kern w:val="3"/>
          <w:lang w:eastAsia="en-US"/>
        </w:rPr>
        <w:t xml:space="preserve">su </w:t>
      </w:r>
      <w:r w:rsidR="00FB5838" w:rsidRPr="005D7E58">
        <w:rPr>
          <w:rFonts w:ascii="Calibri Light" w:eastAsia="Calibri" w:hAnsi="Calibri Light" w:cs="Calibri Light"/>
          <w:kern w:val="3"/>
          <w:lang w:eastAsia="en-US"/>
        </w:rPr>
        <w:t xml:space="preserve">apie </w:t>
      </w:r>
      <w:r w:rsidR="00495465" w:rsidRPr="000F2A77">
        <w:rPr>
          <w:rFonts w:ascii="Calibri Light" w:eastAsia="Calibri" w:hAnsi="Calibri Light" w:cs="Calibri Light"/>
          <w:kern w:val="3"/>
          <w:lang w:eastAsia="en-US"/>
        </w:rPr>
        <w:t xml:space="preserve">830 </w:t>
      </w:r>
      <w:r w:rsidR="00FB5838" w:rsidRPr="005D7E58">
        <w:rPr>
          <w:rFonts w:ascii="Calibri Light" w:eastAsia="Calibri" w:hAnsi="Calibri Light" w:cs="Calibri Light"/>
          <w:kern w:val="3"/>
          <w:lang w:eastAsia="en-US"/>
        </w:rPr>
        <w:t xml:space="preserve">m ilgio </w:t>
      </w:r>
      <w:r w:rsidR="00561A17" w:rsidRPr="005D7E58">
        <w:rPr>
          <w:rFonts w:ascii="Calibri Light" w:eastAsia="Calibri" w:hAnsi="Calibri Light" w:cs="Calibri Light"/>
          <w:kern w:val="3"/>
          <w:lang w:eastAsia="en-US"/>
        </w:rPr>
        <w:t xml:space="preserve">D90 mm </w:t>
      </w:r>
      <w:r w:rsidR="00561A17">
        <w:rPr>
          <w:rFonts w:ascii="Calibri Light" w:eastAsia="Calibri" w:hAnsi="Calibri Light" w:cs="Calibri Light"/>
          <w:kern w:val="3"/>
          <w:lang w:eastAsia="en-US"/>
        </w:rPr>
        <w:t xml:space="preserve">skersmens </w:t>
      </w:r>
      <w:r w:rsidR="00087DCF" w:rsidRPr="005D7E58">
        <w:rPr>
          <w:rFonts w:ascii="Calibri Light" w:eastAsia="Calibri" w:hAnsi="Calibri Light" w:cs="Calibri Light"/>
          <w:kern w:val="3"/>
          <w:lang w:eastAsia="en-US"/>
        </w:rPr>
        <w:t xml:space="preserve">slėgine nuotekų linija </w:t>
      </w:r>
      <w:r w:rsidRPr="005D7E58">
        <w:rPr>
          <w:rFonts w:ascii="Calibri Light" w:eastAsia="Calibri" w:hAnsi="Calibri Light" w:cs="Calibri Light"/>
          <w:kern w:val="3"/>
          <w:lang w:eastAsia="en-US"/>
        </w:rPr>
        <w:t>iki esamų savitakinių miesto tinklų</w:t>
      </w:r>
      <w:r w:rsidR="00FB5838" w:rsidRPr="005D7E58">
        <w:rPr>
          <w:rFonts w:ascii="Calibri Light" w:eastAsia="Calibri" w:hAnsi="Calibri Light" w:cs="Calibri Light"/>
          <w:kern w:val="3"/>
          <w:lang w:eastAsia="en-US"/>
        </w:rPr>
        <w:t xml:space="preserve"> prie Adutiškio g. sklypo Nr. 44</w:t>
      </w:r>
      <w:r w:rsidRPr="005D7E58">
        <w:rPr>
          <w:rFonts w:ascii="Calibri Light" w:eastAsia="Calibri" w:hAnsi="Calibri Light" w:cs="Calibri Light"/>
          <w:kern w:val="3"/>
          <w:lang w:eastAsia="en-US"/>
        </w:rPr>
        <w:t xml:space="preserve">. </w:t>
      </w:r>
      <w:r w:rsidR="00AD3491" w:rsidRPr="00AD3491">
        <w:rPr>
          <w:rFonts w:ascii="Calibri Light" w:eastAsia="Calibri" w:hAnsi="Calibri Light" w:cs="Calibri Light"/>
          <w:kern w:val="3"/>
          <w:lang w:eastAsia="en-US"/>
        </w:rPr>
        <w:t xml:space="preserve">. </w:t>
      </w:r>
      <w:r w:rsidR="00D71C48">
        <w:rPr>
          <w:rFonts w:ascii="Calibri Light" w:eastAsia="Calibri" w:hAnsi="Calibri Light" w:cs="Calibri Light"/>
          <w:kern w:val="3"/>
          <w:lang w:eastAsia="en-US"/>
        </w:rPr>
        <w:t>Siurblinę</w:t>
      </w:r>
      <w:r w:rsidR="002F0B97">
        <w:rPr>
          <w:rFonts w:ascii="Calibri Light" w:eastAsia="Calibri" w:hAnsi="Calibri Light" w:cs="Calibri Light"/>
          <w:kern w:val="3"/>
          <w:lang w:eastAsia="en-US"/>
        </w:rPr>
        <w:t xml:space="preserve"> įrengti</w:t>
      </w:r>
      <w:r w:rsidR="00D71C48">
        <w:rPr>
          <w:rFonts w:ascii="Calibri Light" w:eastAsia="Calibri" w:hAnsi="Calibri Light" w:cs="Calibri Light"/>
          <w:kern w:val="3"/>
          <w:lang w:eastAsia="en-US"/>
        </w:rPr>
        <w:t xml:space="preserve"> pagal </w:t>
      </w:r>
      <w:r w:rsidR="004B22B9">
        <w:rPr>
          <w:rFonts w:ascii="Calibri Light" w:eastAsia="Calibri" w:hAnsi="Calibri Light" w:cs="Calibri Light"/>
          <w:kern w:val="3"/>
          <w:lang w:eastAsia="en-US"/>
        </w:rPr>
        <w:t xml:space="preserve">UAB ,,Vilniaus vandenys“ </w:t>
      </w:r>
      <w:r w:rsidR="00D71C48">
        <w:rPr>
          <w:rFonts w:ascii="Calibri Light" w:eastAsia="Calibri" w:hAnsi="Calibri Light" w:cs="Calibri Light"/>
          <w:kern w:val="3"/>
          <w:lang w:eastAsia="en-US"/>
        </w:rPr>
        <w:t>techninę politiką (</w:t>
      </w:r>
      <w:r w:rsidR="005D7E58" w:rsidRPr="005D7E58">
        <w:rPr>
          <w:rFonts w:ascii="Calibri Light" w:eastAsia="Calibri" w:hAnsi="Calibri Light" w:cs="Calibri Light"/>
          <w:kern w:val="3"/>
          <w:lang w:eastAsia="en-US"/>
        </w:rPr>
        <w:t xml:space="preserve">nuoroda adresu </w:t>
      </w:r>
      <w:hyperlink r:id="rId12" w:history="1">
        <w:r w:rsidR="004B0FAF" w:rsidRPr="001A4047">
          <w:rPr>
            <w:rStyle w:val="Hyperlink"/>
            <w:rFonts w:ascii="Calibri Light" w:eastAsia="Calibri" w:hAnsi="Calibri Light" w:cs="Calibri Light"/>
            <w:kern w:val="3"/>
            <w:lang w:eastAsia="en-US"/>
          </w:rPr>
          <w:t>https://www.vv.lt/lt/partneriams/</w:t>
        </w:r>
      </w:hyperlink>
      <w:r w:rsidR="00D71C48">
        <w:rPr>
          <w:rFonts w:ascii="Calibri Light" w:eastAsia="Calibri" w:hAnsi="Calibri Light" w:cs="Calibri Light"/>
          <w:kern w:val="3"/>
          <w:lang w:eastAsia="en-US"/>
        </w:rPr>
        <w:t>).</w:t>
      </w:r>
      <w:r w:rsidR="004B0FAF">
        <w:rPr>
          <w:rFonts w:ascii="Calibri Light" w:eastAsia="Calibri" w:hAnsi="Calibri Light" w:cs="Calibri Light"/>
          <w:kern w:val="3"/>
          <w:lang w:eastAsia="en-US"/>
        </w:rPr>
        <w:t xml:space="preserve"> </w:t>
      </w:r>
      <w:r w:rsidR="00FB5838">
        <w:rPr>
          <w:rFonts w:ascii="Calibri Light" w:eastAsia="Calibri" w:hAnsi="Calibri Light" w:cs="Calibri Light"/>
          <w:kern w:val="3"/>
          <w:lang w:eastAsia="en-US"/>
        </w:rPr>
        <w:t xml:space="preserve">Siurblinės našumas (vieno siurblio našumas) – 4 l/s. Turi būti numatyta galimybė vienu metu veikti visiems siurbliams. </w:t>
      </w:r>
    </w:p>
    <w:p w:rsidR="00FB5838" w:rsidRDefault="009554EB" w:rsidP="00FB5838">
      <w:pPr>
        <w:pStyle w:val="ListParagraph"/>
        <w:widowControl w:val="0"/>
        <w:tabs>
          <w:tab w:val="left" w:pos="567"/>
        </w:tabs>
        <w:suppressAutoHyphens/>
        <w:autoSpaceDN w:val="0"/>
        <w:ind w:left="0" w:firstLine="0"/>
        <w:jc w:val="both"/>
        <w:textAlignment w:val="baseline"/>
        <w:rPr>
          <w:rFonts w:ascii="Calibri Light" w:eastAsia="Calibri" w:hAnsi="Calibri Light" w:cs="Calibri Light"/>
          <w:kern w:val="3"/>
        </w:rPr>
      </w:pPr>
      <w:r>
        <w:rPr>
          <w:rFonts w:ascii="Calibri Light" w:eastAsia="Calibri" w:hAnsi="Calibri Light" w:cs="Calibri Light"/>
          <w:kern w:val="3"/>
        </w:rPr>
        <w:t>Jei</w:t>
      </w:r>
      <w:r w:rsidR="00D71C48">
        <w:rPr>
          <w:rFonts w:ascii="Calibri Light" w:eastAsia="Calibri" w:hAnsi="Calibri Light" w:cs="Calibri Light"/>
          <w:kern w:val="3"/>
        </w:rPr>
        <w:t xml:space="preserve"> reikia, p</w:t>
      </w:r>
      <w:r w:rsidR="004A5212">
        <w:rPr>
          <w:rFonts w:ascii="Calibri Light" w:eastAsia="Calibri" w:hAnsi="Calibri Light" w:cs="Calibri Light"/>
          <w:kern w:val="3"/>
        </w:rPr>
        <w:t>atikslinti</w:t>
      </w:r>
      <w:r w:rsidR="00FB5838">
        <w:rPr>
          <w:rFonts w:ascii="Calibri Light" w:eastAsia="Calibri" w:hAnsi="Calibri Light" w:cs="Calibri Light"/>
          <w:kern w:val="3"/>
        </w:rPr>
        <w:t xml:space="preserve"> siurblių slėgį</w:t>
      </w:r>
      <w:r w:rsidR="004A5212">
        <w:rPr>
          <w:rFonts w:ascii="Calibri Light" w:eastAsia="Calibri" w:hAnsi="Calibri Light" w:cs="Calibri Light"/>
          <w:kern w:val="3"/>
        </w:rPr>
        <w:t xml:space="preserve"> pagal</w:t>
      </w:r>
      <w:r w:rsidR="00FB5838">
        <w:rPr>
          <w:rFonts w:ascii="Calibri Light" w:eastAsia="Calibri" w:hAnsi="Calibri Light" w:cs="Calibri Light"/>
          <w:kern w:val="3"/>
        </w:rPr>
        <w:t xml:space="preserve"> privedančio nuotekų vamzdžio įgilinimą, siurblių panardinimo gylį, hidraulinius nuostolius slėginėje trasoje, nuotekų geometrinį pakėlimo aukštį ir kita. </w:t>
      </w:r>
    </w:p>
    <w:p w:rsidR="004B22B9" w:rsidRPr="005D7E58" w:rsidRDefault="00FB5838" w:rsidP="004B22B9">
      <w:pPr>
        <w:pStyle w:val="ListParagraph"/>
        <w:widowControl w:val="0"/>
        <w:tabs>
          <w:tab w:val="left" w:pos="567"/>
        </w:tabs>
        <w:suppressAutoHyphens/>
        <w:autoSpaceDN w:val="0"/>
        <w:ind w:left="0" w:firstLine="0"/>
        <w:jc w:val="both"/>
        <w:textAlignment w:val="baseline"/>
        <w:rPr>
          <w:rFonts w:ascii="Calibri Light" w:eastAsia="Calibri" w:hAnsi="Calibri Light" w:cs="Calibri Light"/>
          <w:kern w:val="3"/>
        </w:rPr>
      </w:pPr>
      <w:r>
        <w:rPr>
          <w:rFonts w:ascii="Calibri Light" w:eastAsia="Calibri" w:hAnsi="Calibri Light" w:cs="Calibri Light"/>
          <w:kern w:val="3"/>
        </w:rPr>
        <w:t xml:space="preserve">Iš </w:t>
      </w:r>
      <w:r w:rsidR="004A5212">
        <w:rPr>
          <w:rFonts w:ascii="Calibri Light" w:eastAsia="Calibri" w:hAnsi="Calibri Light" w:cs="Calibri Light"/>
          <w:kern w:val="3"/>
        </w:rPr>
        <w:t>Adutiškio</w:t>
      </w:r>
      <w:r>
        <w:rPr>
          <w:rFonts w:ascii="Calibri Light" w:eastAsia="Calibri" w:hAnsi="Calibri Light" w:cs="Calibri Light"/>
          <w:kern w:val="3"/>
        </w:rPr>
        <w:t xml:space="preserve"> g. </w:t>
      </w:r>
      <w:r w:rsidR="004A5212">
        <w:rPr>
          <w:rFonts w:ascii="Calibri Light" w:eastAsia="Calibri" w:hAnsi="Calibri Light" w:cs="Calibri Light"/>
          <w:kern w:val="3"/>
        </w:rPr>
        <w:t xml:space="preserve">pusės </w:t>
      </w:r>
      <w:r>
        <w:rPr>
          <w:rFonts w:ascii="Calibri Light" w:eastAsia="Calibri" w:hAnsi="Calibri Light" w:cs="Calibri Light"/>
          <w:kern w:val="3"/>
        </w:rPr>
        <w:t xml:space="preserve">prie siurblinės </w:t>
      </w:r>
      <w:r w:rsidR="002F0B97">
        <w:rPr>
          <w:rFonts w:ascii="Calibri Light" w:eastAsia="Calibri" w:hAnsi="Calibri Light" w:cs="Calibri Light"/>
          <w:kern w:val="3"/>
        </w:rPr>
        <w:t>įrengti</w:t>
      </w:r>
      <w:r>
        <w:rPr>
          <w:rFonts w:ascii="Calibri Light" w:eastAsia="Calibri" w:hAnsi="Calibri Light" w:cs="Calibri Light"/>
          <w:kern w:val="3"/>
        </w:rPr>
        <w:t xml:space="preserve"> kietos dangos (asfalto ar trinkelių) privažiavimą ir sujungti jį su gatvės </w:t>
      </w:r>
      <w:r w:rsidR="00061E16">
        <w:rPr>
          <w:rFonts w:ascii="Calibri Light" w:eastAsia="Calibri" w:hAnsi="Calibri Light" w:cs="Calibri Light"/>
          <w:kern w:val="3"/>
        </w:rPr>
        <w:t>danga</w:t>
      </w:r>
      <w:r>
        <w:rPr>
          <w:rFonts w:ascii="Calibri Light" w:eastAsia="Calibri" w:hAnsi="Calibri Light" w:cs="Calibri Light"/>
          <w:kern w:val="3"/>
        </w:rPr>
        <w:t>. Privažiavimas turi baigtis</w:t>
      </w:r>
      <w:r w:rsidR="004A5212">
        <w:rPr>
          <w:rFonts w:ascii="Calibri Light" w:eastAsia="Calibri" w:hAnsi="Calibri Light" w:cs="Calibri Light"/>
          <w:kern w:val="3"/>
        </w:rPr>
        <w:t xml:space="preserve"> </w:t>
      </w:r>
      <w:r w:rsidR="005D7E58">
        <w:rPr>
          <w:rFonts w:ascii="Calibri Light" w:eastAsia="Calibri" w:hAnsi="Calibri Light" w:cs="Calibri Light"/>
          <w:kern w:val="3"/>
        </w:rPr>
        <w:t>šalia siurblinės talpos</w:t>
      </w:r>
      <w:r>
        <w:rPr>
          <w:rFonts w:ascii="Calibri Light" w:eastAsia="Calibri" w:hAnsi="Calibri Light" w:cs="Calibri Light"/>
          <w:kern w:val="3"/>
        </w:rPr>
        <w:t>.</w:t>
      </w:r>
      <w:r w:rsidR="004B22B9">
        <w:rPr>
          <w:rFonts w:ascii="Calibri Light" w:eastAsia="Calibri" w:hAnsi="Calibri Light" w:cs="Calibri Light"/>
          <w:kern w:val="3"/>
        </w:rPr>
        <w:t xml:space="preserve"> </w:t>
      </w:r>
      <w:r w:rsidR="004B22B9" w:rsidRPr="005D7E58">
        <w:rPr>
          <w:rFonts w:ascii="Calibri Light" w:eastAsia="Calibri" w:hAnsi="Calibri Light" w:cs="Calibri Light"/>
          <w:kern w:val="3"/>
        </w:rPr>
        <w:t>Rangovas turės atstatyti išardytas ir/ar pažeistas kietas kelio ir šaligatvio dangas, sutvarkyti aplinką.</w:t>
      </w:r>
    </w:p>
    <w:p w:rsidR="00CC6EA4" w:rsidRDefault="00A41997" w:rsidP="00714456">
      <w:pPr>
        <w:pStyle w:val="ListParagraph"/>
        <w:widowControl w:val="0"/>
        <w:tabs>
          <w:tab w:val="left" w:pos="567"/>
        </w:tabs>
        <w:suppressAutoHyphens/>
        <w:autoSpaceDN w:val="0"/>
        <w:ind w:left="0" w:firstLine="0"/>
        <w:jc w:val="both"/>
        <w:textAlignment w:val="baseline"/>
        <w:rPr>
          <w:rFonts w:ascii="Calibri Light" w:hAnsi="Calibri Light" w:cs="Calibri Light"/>
        </w:rPr>
      </w:pPr>
      <w:r>
        <w:rPr>
          <w:rFonts w:ascii="Calibri Light" w:eastAsia="Calibri" w:hAnsi="Calibri Light" w:cs="Calibri Light"/>
          <w:kern w:val="3"/>
        </w:rPr>
        <w:t>Siurblinės fizinės saugos (aptvėrimo, talpos dangčio), išorinio apšvietimo</w:t>
      </w:r>
      <w:bookmarkEnd w:id="2"/>
      <w:r w:rsidR="00CA4591">
        <w:rPr>
          <w:rFonts w:ascii="Calibri Light" w:eastAsia="Calibri" w:hAnsi="Calibri Light" w:cs="Calibri Light"/>
          <w:kern w:val="3"/>
        </w:rPr>
        <w:t xml:space="preserve"> ir kitus </w:t>
      </w:r>
      <w:r w:rsidR="00ED3A12">
        <w:rPr>
          <w:rFonts w:ascii="Calibri Light" w:eastAsia="Calibri" w:hAnsi="Calibri Light" w:cs="Calibri Light"/>
          <w:kern w:val="3"/>
        </w:rPr>
        <w:t xml:space="preserve">saugos </w:t>
      </w:r>
      <w:r w:rsidR="00CA4591">
        <w:rPr>
          <w:rFonts w:ascii="Calibri Light" w:eastAsia="Calibri" w:hAnsi="Calibri Light" w:cs="Calibri Light"/>
          <w:kern w:val="3"/>
        </w:rPr>
        <w:t>reikalavimus</w:t>
      </w:r>
      <w:r>
        <w:rPr>
          <w:rFonts w:ascii="Calibri Light" w:eastAsia="Calibri" w:hAnsi="Calibri Light" w:cs="Calibri Light"/>
          <w:kern w:val="3"/>
        </w:rPr>
        <w:t xml:space="preserve"> </w:t>
      </w:r>
      <w:r w:rsidR="001E1D12" w:rsidRPr="005F4124">
        <w:rPr>
          <w:rFonts w:ascii="Calibri Light" w:eastAsia="Calibri" w:hAnsi="Calibri Light" w:cs="Calibri Light"/>
          <w:kern w:val="3"/>
        </w:rPr>
        <w:t xml:space="preserve">žiūrėti </w:t>
      </w:r>
      <w:r w:rsidR="004B22B9">
        <w:rPr>
          <w:rFonts w:ascii="Calibri Light" w:eastAsia="Calibri" w:hAnsi="Calibri Light" w:cs="Calibri Light"/>
          <w:kern w:val="3"/>
        </w:rPr>
        <w:t xml:space="preserve">Techninės specifikacijos </w:t>
      </w:r>
      <w:r w:rsidR="004234B7" w:rsidRPr="005F4124">
        <w:rPr>
          <w:rFonts w:ascii="Calibri Light" w:eastAsia="Calibri" w:hAnsi="Calibri Light" w:cs="Calibri Light"/>
          <w:kern w:val="3"/>
        </w:rPr>
        <w:t>P</w:t>
      </w:r>
      <w:r w:rsidR="00ED3A12" w:rsidRPr="005F4124">
        <w:rPr>
          <w:rFonts w:ascii="Calibri Light" w:eastAsia="Calibri" w:hAnsi="Calibri Light" w:cs="Calibri Light"/>
          <w:kern w:val="3"/>
        </w:rPr>
        <w:t>riede Nr. 6.</w:t>
      </w:r>
    </w:p>
    <w:p w:rsidR="004B0FAF" w:rsidRDefault="004B0FAF" w:rsidP="004B0FAF">
      <w:pPr>
        <w:pStyle w:val="ListParagraph"/>
        <w:widowControl w:val="0"/>
        <w:tabs>
          <w:tab w:val="left" w:pos="567"/>
        </w:tabs>
        <w:suppressAutoHyphens/>
        <w:autoSpaceDN w:val="0"/>
        <w:ind w:left="0" w:firstLine="0"/>
        <w:jc w:val="both"/>
        <w:textAlignment w:val="baseline"/>
        <w:rPr>
          <w:rFonts w:asciiTheme="minorHAnsi" w:eastAsia="Calibri" w:hAnsiTheme="minorHAnsi" w:cstheme="minorHAnsi"/>
          <w:kern w:val="3"/>
          <w:sz w:val="20"/>
          <w:szCs w:val="20"/>
        </w:rPr>
      </w:pPr>
    </w:p>
    <w:p w:rsidR="00D71C48" w:rsidRPr="004B0FAF" w:rsidRDefault="004B0FAF" w:rsidP="00714456">
      <w:pPr>
        <w:pStyle w:val="ListParagraph"/>
        <w:widowControl w:val="0"/>
        <w:tabs>
          <w:tab w:val="left" w:pos="567"/>
        </w:tabs>
        <w:suppressAutoHyphens/>
        <w:autoSpaceDN w:val="0"/>
        <w:ind w:left="0" w:firstLine="0"/>
        <w:jc w:val="both"/>
        <w:textAlignment w:val="baseline"/>
        <w:rPr>
          <w:rFonts w:ascii="Calibri Light" w:eastAsia="Calibri" w:hAnsi="Calibri Light" w:cs="Calibri Light"/>
          <w:kern w:val="3"/>
        </w:rPr>
      </w:pPr>
      <w:r w:rsidRPr="004B0FAF">
        <w:rPr>
          <w:rFonts w:ascii="Calibri Light" w:eastAsia="Calibri" w:hAnsi="Calibri Light" w:cs="Calibri Light"/>
          <w:kern w:val="3"/>
        </w:rPr>
        <w:t>Vykdydamas Sutartį Rangovas privalo vadovautis techninės specifikacijos reikalavimai</w:t>
      </w:r>
      <w:r w:rsidR="001E1D12">
        <w:rPr>
          <w:rFonts w:ascii="Calibri Light" w:eastAsia="Calibri" w:hAnsi="Calibri Light" w:cs="Calibri Light"/>
          <w:kern w:val="3"/>
        </w:rPr>
        <w:t>s</w:t>
      </w:r>
      <w:r w:rsidRPr="004B0FAF">
        <w:rPr>
          <w:rFonts w:ascii="Calibri Light" w:eastAsia="Calibri" w:hAnsi="Calibri Light" w:cs="Calibri Light"/>
          <w:kern w:val="3"/>
        </w:rPr>
        <w:t xml:space="preserve"> bei kitais Lietuvos Respublikos teisės aktais, reglamentuojančiais nurodytų darbų ir projektavimo paslaugų atlikimą.</w:t>
      </w:r>
    </w:p>
    <w:p w:rsidR="001E1D12" w:rsidRDefault="001E1D12" w:rsidP="00714456">
      <w:pPr>
        <w:pStyle w:val="ListParagraph"/>
        <w:widowControl w:val="0"/>
        <w:tabs>
          <w:tab w:val="left" w:pos="567"/>
        </w:tabs>
        <w:suppressAutoHyphens/>
        <w:autoSpaceDN w:val="0"/>
        <w:ind w:left="0" w:firstLine="0"/>
        <w:jc w:val="both"/>
        <w:textAlignment w:val="baseline"/>
        <w:rPr>
          <w:rFonts w:ascii="Calibri Light" w:eastAsia="Calibri" w:hAnsi="Calibri Light" w:cs="Calibri Light"/>
          <w:kern w:val="3"/>
        </w:rPr>
      </w:pPr>
    </w:p>
    <w:p w:rsidR="00714456" w:rsidRPr="009E26B1" w:rsidRDefault="00714456" w:rsidP="00714456">
      <w:pPr>
        <w:pStyle w:val="ListParagraph"/>
        <w:widowControl w:val="0"/>
        <w:tabs>
          <w:tab w:val="left" w:pos="567"/>
        </w:tabs>
        <w:suppressAutoHyphens/>
        <w:autoSpaceDN w:val="0"/>
        <w:ind w:left="0" w:firstLine="0"/>
        <w:jc w:val="both"/>
        <w:textAlignment w:val="baseline"/>
        <w:rPr>
          <w:rFonts w:ascii="Calibri Light" w:eastAsia="Calibri" w:hAnsi="Calibri Light" w:cs="Calibri Light"/>
          <w:kern w:val="3"/>
          <w:lang w:val="en-US"/>
        </w:rPr>
      </w:pPr>
      <w:r w:rsidRPr="00261AEF">
        <w:rPr>
          <w:rFonts w:ascii="Calibri Light" w:eastAsia="Calibri" w:hAnsi="Calibri Light" w:cs="Calibri Light"/>
          <w:kern w:val="3"/>
        </w:rPr>
        <w:t>Rangovas turės:</w:t>
      </w:r>
    </w:p>
    <w:p w:rsidR="00AF39B0" w:rsidRPr="00AF39B0" w:rsidRDefault="00AF39B0" w:rsidP="00AF39B0">
      <w:pPr>
        <w:pStyle w:val="ListParagraph"/>
        <w:numPr>
          <w:ilvl w:val="2"/>
          <w:numId w:val="4"/>
        </w:numPr>
        <w:tabs>
          <w:tab w:val="left" w:pos="709"/>
          <w:tab w:val="left" w:pos="1418"/>
        </w:tabs>
        <w:rPr>
          <w:rFonts w:ascii="Calibri Light" w:eastAsia="Calibri" w:hAnsi="Calibri Light" w:cs="Calibri Light"/>
          <w:kern w:val="3"/>
        </w:rPr>
      </w:pPr>
      <w:r w:rsidRPr="00AF39B0">
        <w:rPr>
          <w:rFonts w:ascii="Calibri Light" w:eastAsia="Calibri" w:hAnsi="Calibri Light" w:cs="Calibri Light"/>
          <w:kern w:val="3"/>
        </w:rPr>
        <w:t>Gauti visus reikiamus privalomuosius dokumentus inžinerinių statinių statybos darbams</w:t>
      </w:r>
      <w:r w:rsidR="003F7340">
        <w:rPr>
          <w:rFonts w:ascii="Calibri Light" w:eastAsia="Calibri" w:hAnsi="Calibri Light" w:cs="Calibri Light"/>
          <w:kern w:val="3"/>
        </w:rPr>
        <w:t xml:space="preserve"> pagal parengtą supaprastintą projektą;</w:t>
      </w:r>
    </w:p>
    <w:p w:rsidR="00AF39B0" w:rsidRDefault="004B0FAF" w:rsidP="00AF39B0">
      <w:pPr>
        <w:pStyle w:val="ListParagraph"/>
        <w:numPr>
          <w:ilvl w:val="2"/>
          <w:numId w:val="4"/>
        </w:numPr>
        <w:tabs>
          <w:tab w:val="left" w:pos="709"/>
          <w:tab w:val="left" w:pos="1418"/>
        </w:tabs>
        <w:rPr>
          <w:rFonts w:ascii="Calibri Light" w:eastAsia="Calibri" w:hAnsi="Calibri Light" w:cs="Calibri Light"/>
          <w:kern w:val="3"/>
        </w:rPr>
      </w:pPr>
      <w:r>
        <w:rPr>
          <w:rFonts w:ascii="Calibri Light" w:eastAsia="Calibri" w:hAnsi="Calibri Light" w:cs="Calibri Light"/>
          <w:kern w:val="3"/>
        </w:rPr>
        <w:t>A</w:t>
      </w:r>
      <w:r w:rsidR="009365A2">
        <w:rPr>
          <w:rFonts w:ascii="Calibri Light" w:eastAsia="Calibri" w:hAnsi="Calibri Light" w:cs="Calibri Light"/>
          <w:kern w:val="3"/>
        </w:rPr>
        <w:t>tlikti inžinerinius</w:t>
      </w:r>
      <w:r w:rsidR="00AF39B0" w:rsidRPr="00AF39B0">
        <w:rPr>
          <w:rFonts w:ascii="Calibri Light" w:eastAsia="Calibri" w:hAnsi="Calibri Light" w:cs="Calibri Light"/>
          <w:kern w:val="3"/>
        </w:rPr>
        <w:t xml:space="preserve"> geologinius tyrinėjimus;</w:t>
      </w:r>
    </w:p>
    <w:p w:rsidR="005451C2" w:rsidRDefault="005451C2" w:rsidP="005451C2">
      <w:pPr>
        <w:pStyle w:val="ListParagraph"/>
        <w:numPr>
          <w:ilvl w:val="2"/>
          <w:numId w:val="31"/>
        </w:numPr>
        <w:jc w:val="both"/>
        <w:rPr>
          <w:rFonts w:ascii="Calibri Light" w:eastAsia="Calibri" w:hAnsi="Calibri Light" w:cs="Calibri Light"/>
          <w:kern w:val="3"/>
        </w:rPr>
      </w:pPr>
      <w:r>
        <w:rPr>
          <w:rFonts w:ascii="Calibri Light" w:eastAsia="Calibri" w:hAnsi="Calibri Light" w:cs="Calibri Light"/>
          <w:kern w:val="3"/>
        </w:rPr>
        <w:t>Įrengti laikinąjį ir nuolatinį informacinius stendus pagal Europos Sąjungos finansuojamų projektų reikalavimus;</w:t>
      </w:r>
    </w:p>
    <w:p w:rsidR="00AF39B0" w:rsidRDefault="00AF39B0" w:rsidP="00AF39B0">
      <w:pPr>
        <w:pStyle w:val="ListParagraph"/>
        <w:numPr>
          <w:ilvl w:val="2"/>
          <w:numId w:val="4"/>
        </w:numPr>
        <w:tabs>
          <w:tab w:val="left" w:pos="709"/>
          <w:tab w:val="left" w:pos="1418"/>
        </w:tabs>
        <w:rPr>
          <w:rFonts w:ascii="Calibri Light" w:eastAsia="Calibri" w:hAnsi="Calibri Light" w:cs="Calibri Light"/>
          <w:kern w:val="3"/>
        </w:rPr>
      </w:pPr>
      <w:r w:rsidRPr="00AF39B0">
        <w:rPr>
          <w:rFonts w:ascii="Calibri Light" w:eastAsia="Calibri" w:hAnsi="Calibri Light" w:cs="Calibri Light"/>
          <w:kern w:val="3"/>
        </w:rPr>
        <w:t>Atlikti visus darbus pagal parengtą statinio projektą;</w:t>
      </w:r>
    </w:p>
    <w:p w:rsidR="005837CF" w:rsidRPr="003D5248" w:rsidRDefault="005837CF" w:rsidP="005837CF">
      <w:pPr>
        <w:pStyle w:val="ListParagraph"/>
        <w:widowControl w:val="0"/>
        <w:numPr>
          <w:ilvl w:val="2"/>
          <w:numId w:val="4"/>
        </w:numPr>
        <w:suppressAutoHyphens/>
        <w:autoSpaceDN w:val="0"/>
        <w:jc w:val="both"/>
        <w:textAlignment w:val="baseline"/>
        <w:rPr>
          <w:rFonts w:ascii="Calibri Light" w:eastAsia="Calibri" w:hAnsi="Calibri Light" w:cs="Calibri Light"/>
          <w:kern w:val="3"/>
        </w:rPr>
      </w:pPr>
      <w:r w:rsidRPr="003D5248">
        <w:rPr>
          <w:rFonts w:ascii="Calibri Light" w:eastAsia="Calibri" w:hAnsi="Calibri Light" w:cs="Calibri Light"/>
          <w:kern w:val="3"/>
        </w:rPr>
        <w:t xml:space="preserve">Įrengti buitinių nuotekų atšakas gyventojams pagal pridedamą </w:t>
      </w:r>
      <w:r w:rsidR="00EA5150" w:rsidRPr="003D5248">
        <w:rPr>
          <w:rFonts w:ascii="Calibri Light" w:eastAsia="Calibri" w:hAnsi="Calibri Light" w:cs="Calibri Light"/>
          <w:kern w:val="3"/>
        </w:rPr>
        <w:t xml:space="preserve">būstų adresų </w:t>
      </w:r>
      <w:r w:rsidRPr="003D5248">
        <w:rPr>
          <w:rFonts w:ascii="Calibri Light" w:eastAsia="Calibri" w:hAnsi="Calibri Light" w:cs="Calibri Light"/>
          <w:kern w:val="3"/>
        </w:rPr>
        <w:t>sąrašą (Priedas Nr. 5);</w:t>
      </w:r>
    </w:p>
    <w:p w:rsidR="005837CF" w:rsidRPr="00AF39B0" w:rsidRDefault="005837CF" w:rsidP="00211D66">
      <w:pPr>
        <w:pStyle w:val="ListParagraph"/>
        <w:tabs>
          <w:tab w:val="left" w:pos="709"/>
          <w:tab w:val="left" w:pos="1418"/>
        </w:tabs>
        <w:ind w:firstLine="0"/>
        <w:rPr>
          <w:rFonts w:ascii="Calibri Light" w:eastAsia="Calibri" w:hAnsi="Calibri Light" w:cs="Calibri Light"/>
          <w:kern w:val="3"/>
        </w:rPr>
      </w:pPr>
    </w:p>
    <w:p w:rsidR="00AF39B0" w:rsidRPr="00AF39B0" w:rsidRDefault="00AF39B0" w:rsidP="00AF39B0">
      <w:pPr>
        <w:pStyle w:val="ListParagraph"/>
        <w:numPr>
          <w:ilvl w:val="2"/>
          <w:numId w:val="4"/>
        </w:numPr>
        <w:tabs>
          <w:tab w:val="left" w:pos="709"/>
          <w:tab w:val="left" w:pos="1418"/>
        </w:tabs>
        <w:rPr>
          <w:rFonts w:ascii="Calibri Light" w:eastAsia="Calibri" w:hAnsi="Calibri Light" w:cs="Calibri Light"/>
          <w:kern w:val="3"/>
        </w:rPr>
      </w:pPr>
      <w:r w:rsidRPr="00AF39B0">
        <w:rPr>
          <w:rFonts w:ascii="Calibri Light" w:eastAsia="Calibri" w:hAnsi="Calibri Light" w:cs="Calibri Light"/>
          <w:kern w:val="3"/>
        </w:rPr>
        <w:t>Išbandyti pastatytas (įrengtas) sistemas, tinklus;</w:t>
      </w:r>
    </w:p>
    <w:p w:rsidR="00AF39B0" w:rsidRPr="00AF39B0" w:rsidRDefault="00AF39B0" w:rsidP="00AF39B0">
      <w:pPr>
        <w:pStyle w:val="ListParagraph"/>
        <w:numPr>
          <w:ilvl w:val="2"/>
          <w:numId w:val="4"/>
        </w:numPr>
        <w:tabs>
          <w:tab w:val="left" w:pos="709"/>
          <w:tab w:val="left" w:pos="1418"/>
        </w:tabs>
        <w:rPr>
          <w:rFonts w:ascii="Calibri Light" w:eastAsia="Calibri" w:hAnsi="Calibri Light" w:cs="Calibri Light"/>
          <w:kern w:val="3"/>
        </w:rPr>
      </w:pPr>
      <w:r w:rsidRPr="00AF39B0">
        <w:rPr>
          <w:rFonts w:ascii="Calibri Light" w:eastAsia="Calibri" w:hAnsi="Calibri Light" w:cs="Calibri Light"/>
          <w:kern w:val="3"/>
        </w:rPr>
        <w:t xml:space="preserve">Atlikti vamzdynų </w:t>
      </w:r>
      <w:r w:rsidR="003829A7">
        <w:rPr>
          <w:rFonts w:ascii="Calibri Light" w:eastAsia="Calibri" w:hAnsi="Calibri Light" w:cs="Calibri Light"/>
          <w:kern w:val="3"/>
        </w:rPr>
        <w:t xml:space="preserve">patikrinimo </w:t>
      </w:r>
      <w:r w:rsidRPr="00AF39B0">
        <w:rPr>
          <w:rFonts w:ascii="Calibri Light" w:eastAsia="Calibri" w:hAnsi="Calibri Light" w:cs="Calibri Light"/>
          <w:kern w:val="3"/>
        </w:rPr>
        <w:t xml:space="preserve">TV </w:t>
      </w:r>
      <w:r w:rsidR="00EA5150">
        <w:rPr>
          <w:rFonts w:ascii="Calibri Light" w:eastAsia="Calibri" w:hAnsi="Calibri Light" w:cs="Calibri Light"/>
          <w:kern w:val="3"/>
        </w:rPr>
        <w:t xml:space="preserve">kamera </w:t>
      </w:r>
      <w:r w:rsidR="003829A7">
        <w:rPr>
          <w:rFonts w:ascii="Calibri Light" w:eastAsia="Calibri" w:hAnsi="Calibri Light" w:cs="Calibri Light"/>
          <w:kern w:val="3"/>
        </w:rPr>
        <w:t>ataskaitas</w:t>
      </w:r>
      <w:r w:rsidRPr="00AF39B0">
        <w:rPr>
          <w:rFonts w:ascii="Calibri Light" w:eastAsia="Calibri" w:hAnsi="Calibri Light" w:cs="Calibri Light"/>
          <w:kern w:val="3"/>
        </w:rPr>
        <w:t>;</w:t>
      </w:r>
    </w:p>
    <w:p w:rsidR="00AF39B0" w:rsidRPr="00F528DF" w:rsidRDefault="00AF39B0" w:rsidP="00AF39B0">
      <w:pPr>
        <w:pStyle w:val="ListParagraph"/>
        <w:widowControl w:val="0"/>
        <w:numPr>
          <w:ilvl w:val="2"/>
          <w:numId w:val="4"/>
        </w:numPr>
        <w:tabs>
          <w:tab w:val="left" w:pos="709"/>
          <w:tab w:val="left" w:pos="1418"/>
        </w:tabs>
        <w:suppressAutoHyphens/>
        <w:autoSpaceDN w:val="0"/>
        <w:textAlignment w:val="baseline"/>
        <w:rPr>
          <w:rFonts w:ascii="Calibri Light" w:eastAsia="Calibri" w:hAnsi="Calibri Light" w:cs="Calibri Light"/>
          <w:kern w:val="3"/>
        </w:rPr>
      </w:pPr>
      <w:r w:rsidRPr="00AF39B0">
        <w:rPr>
          <w:rFonts w:ascii="Calibri Light" w:eastAsia="Calibri" w:hAnsi="Calibri Light" w:cs="Calibri Light"/>
          <w:kern w:val="3"/>
        </w:rPr>
        <w:t xml:space="preserve">Parengti požeminių inžinerinių tinklų kontrolines geodezines nuotraukas </w:t>
      </w:r>
      <w:r w:rsidRPr="00F528DF">
        <w:rPr>
          <w:rFonts w:ascii="Calibri Light" w:eastAsia="Calibri" w:hAnsi="Calibri Light" w:cs="Calibri Light"/>
          <w:kern w:val="3"/>
        </w:rPr>
        <w:t>pagal</w:t>
      </w:r>
      <w:r w:rsidR="00A2365F" w:rsidRPr="00F528DF">
        <w:rPr>
          <w:rFonts w:ascii="Calibri Light" w:eastAsia="Calibri" w:hAnsi="Calibri Light" w:cs="Calibri Light"/>
          <w:kern w:val="3"/>
        </w:rPr>
        <w:t xml:space="preserve"> GKTR 2.11.03:2014</w:t>
      </w:r>
      <w:r w:rsidRPr="00F528DF">
        <w:rPr>
          <w:rFonts w:ascii="Calibri Light" w:eastAsia="Calibri" w:hAnsi="Calibri Light" w:cs="Calibri Light"/>
          <w:kern w:val="3"/>
        </w:rPr>
        <w:t xml:space="preserve"> </w:t>
      </w:r>
      <w:r w:rsidR="003829A7">
        <w:rPr>
          <w:rFonts w:ascii="Calibri Light" w:eastAsia="Calibri" w:hAnsi="Calibri Light" w:cs="Calibri Light"/>
          <w:kern w:val="3"/>
        </w:rPr>
        <w:t xml:space="preserve">(aktualią redakciją) </w:t>
      </w:r>
      <w:r w:rsidRPr="00F528DF">
        <w:rPr>
          <w:rFonts w:ascii="Calibri Light" w:eastAsia="Calibri" w:hAnsi="Calibri Light" w:cs="Calibri Light"/>
          <w:kern w:val="3"/>
        </w:rPr>
        <w:t xml:space="preserve">tvarką; </w:t>
      </w:r>
    </w:p>
    <w:p w:rsidR="00AF39B0" w:rsidRPr="00F528DF" w:rsidRDefault="00AF39B0" w:rsidP="00AF39B0">
      <w:pPr>
        <w:pStyle w:val="ListParagraph"/>
        <w:widowControl w:val="0"/>
        <w:numPr>
          <w:ilvl w:val="2"/>
          <w:numId w:val="4"/>
        </w:numPr>
        <w:tabs>
          <w:tab w:val="left" w:pos="709"/>
          <w:tab w:val="left" w:pos="1418"/>
        </w:tabs>
        <w:suppressAutoHyphens/>
        <w:autoSpaceDN w:val="0"/>
        <w:textAlignment w:val="baseline"/>
        <w:rPr>
          <w:rFonts w:ascii="Calibri Light" w:eastAsia="Calibri" w:hAnsi="Calibri Light" w:cs="Calibri Light"/>
          <w:kern w:val="3"/>
        </w:rPr>
      </w:pPr>
      <w:r w:rsidRPr="00F528DF">
        <w:rPr>
          <w:rFonts w:ascii="Calibri Light" w:eastAsia="Calibri" w:hAnsi="Calibri Light" w:cs="Calibri Light"/>
          <w:kern w:val="3"/>
        </w:rPr>
        <w:t>Parengti statinio projekto paskutinės versijos</w:t>
      </w:r>
      <w:r w:rsidR="003829A7">
        <w:rPr>
          <w:rFonts w:ascii="Calibri Light" w:eastAsia="Calibri" w:hAnsi="Calibri Light" w:cs="Calibri Light"/>
          <w:kern w:val="3"/>
        </w:rPr>
        <w:t xml:space="preserve"> (laidos)</w:t>
      </w:r>
      <w:r w:rsidRPr="00F528DF">
        <w:rPr>
          <w:rFonts w:ascii="Calibri Light" w:eastAsia="Calibri" w:hAnsi="Calibri Light" w:cs="Calibri Light"/>
          <w:kern w:val="3"/>
        </w:rPr>
        <w:t xml:space="preserve"> brėžinius ir technines specifikacijas su žyma „Taip pastatyta“;</w:t>
      </w:r>
    </w:p>
    <w:p w:rsidR="00AF39B0" w:rsidRPr="00F528DF" w:rsidRDefault="00AF39B0" w:rsidP="00AF39B0">
      <w:pPr>
        <w:pStyle w:val="ListParagraph"/>
        <w:widowControl w:val="0"/>
        <w:numPr>
          <w:ilvl w:val="2"/>
          <w:numId w:val="4"/>
        </w:numPr>
        <w:tabs>
          <w:tab w:val="left" w:pos="709"/>
          <w:tab w:val="left" w:pos="1418"/>
        </w:tabs>
        <w:suppressAutoHyphens/>
        <w:autoSpaceDN w:val="0"/>
        <w:textAlignment w:val="baseline"/>
        <w:rPr>
          <w:rFonts w:ascii="Calibri Light" w:eastAsia="Calibri" w:hAnsi="Calibri Light" w:cs="Calibri Light"/>
          <w:kern w:val="3"/>
        </w:rPr>
      </w:pPr>
      <w:r w:rsidRPr="00F528DF">
        <w:rPr>
          <w:rFonts w:ascii="Calibri Light" w:eastAsia="Calibri" w:hAnsi="Calibri Light" w:cs="Calibri Light"/>
          <w:kern w:val="3"/>
        </w:rPr>
        <w:t>Parengti statini</w:t>
      </w:r>
      <w:r w:rsidR="00B94718">
        <w:rPr>
          <w:rFonts w:ascii="Calibri Light" w:eastAsia="Calibri" w:hAnsi="Calibri Light" w:cs="Calibri Light"/>
          <w:kern w:val="3"/>
        </w:rPr>
        <w:t>ų</w:t>
      </w:r>
      <w:r w:rsidRPr="00F528DF">
        <w:rPr>
          <w:rFonts w:ascii="Calibri Light" w:eastAsia="Calibri" w:hAnsi="Calibri Light" w:cs="Calibri Light"/>
          <w:kern w:val="3"/>
        </w:rPr>
        <w:t xml:space="preserve"> kadastro duomenų byl</w:t>
      </w:r>
      <w:r w:rsidR="00B94718">
        <w:rPr>
          <w:rFonts w:ascii="Calibri Light" w:eastAsia="Calibri" w:hAnsi="Calibri Light" w:cs="Calibri Light"/>
          <w:kern w:val="3"/>
        </w:rPr>
        <w:t>as</w:t>
      </w:r>
      <w:r w:rsidRPr="00F528DF">
        <w:rPr>
          <w:rFonts w:ascii="Calibri Light" w:eastAsia="Calibri" w:hAnsi="Calibri Light" w:cs="Calibri Light"/>
          <w:kern w:val="3"/>
        </w:rPr>
        <w:t>, kurios turi būti pateiktos su išankstine VĮ „Registrų centras“ patikra;</w:t>
      </w:r>
    </w:p>
    <w:p w:rsidR="00AF39B0" w:rsidRPr="00F528DF" w:rsidRDefault="00AF39B0" w:rsidP="00AF39B0">
      <w:pPr>
        <w:pStyle w:val="ListParagraph"/>
        <w:widowControl w:val="0"/>
        <w:numPr>
          <w:ilvl w:val="2"/>
          <w:numId w:val="4"/>
        </w:numPr>
        <w:tabs>
          <w:tab w:val="left" w:pos="709"/>
          <w:tab w:val="left" w:pos="1418"/>
        </w:tabs>
        <w:suppressAutoHyphens/>
        <w:autoSpaceDN w:val="0"/>
        <w:textAlignment w:val="baseline"/>
        <w:rPr>
          <w:rFonts w:ascii="Calibri Light" w:eastAsia="Calibri" w:hAnsi="Calibri Light" w:cs="Calibri Light"/>
          <w:kern w:val="3"/>
        </w:rPr>
      </w:pPr>
      <w:r w:rsidRPr="00F528DF">
        <w:rPr>
          <w:rFonts w:ascii="Calibri Light" w:eastAsia="Calibri" w:hAnsi="Calibri Light" w:cs="Calibri Light"/>
          <w:kern w:val="3"/>
        </w:rPr>
        <w:t xml:space="preserve">Atlikti statybos užbaigimo procedūras, kurios nustatytos </w:t>
      </w:r>
      <w:r w:rsidR="00AD3491">
        <w:rPr>
          <w:rFonts w:ascii="Calibri Light" w:eastAsia="Calibri" w:hAnsi="Calibri Light" w:cs="Calibri Light"/>
          <w:kern w:val="3"/>
        </w:rPr>
        <w:t>T</w:t>
      </w:r>
      <w:r w:rsidRPr="00F528DF">
        <w:rPr>
          <w:rFonts w:ascii="Calibri Light" w:eastAsia="Calibri" w:hAnsi="Calibri Light" w:cs="Calibri Light"/>
          <w:kern w:val="3"/>
        </w:rPr>
        <w:t xml:space="preserve">eritorijų planavimo ir statybos valstybinės priežiūros įstatyme, </w:t>
      </w:r>
      <w:r w:rsidR="005451C2" w:rsidRPr="00F528DF">
        <w:rPr>
          <w:rFonts w:ascii="Calibri Light" w:eastAsia="Calibri" w:hAnsi="Calibri Light" w:cs="Calibri Light"/>
          <w:kern w:val="3"/>
        </w:rPr>
        <w:t xml:space="preserve">ir </w:t>
      </w:r>
      <w:r w:rsidRPr="00F528DF">
        <w:rPr>
          <w:rFonts w:ascii="Calibri Light" w:eastAsia="Calibri" w:hAnsi="Calibri Light" w:cs="Calibri Light"/>
          <w:kern w:val="3"/>
        </w:rPr>
        <w:t xml:space="preserve">pateikti užpildytą deklaraciją </w:t>
      </w:r>
      <w:r w:rsidR="005451C2" w:rsidRPr="00F528DF">
        <w:rPr>
          <w:rFonts w:ascii="Calibri Light" w:eastAsia="Calibri" w:hAnsi="Calibri Light" w:cs="Calibri Light"/>
          <w:kern w:val="3"/>
        </w:rPr>
        <w:t xml:space="preserve">apie statybos užbaigimą </w:t>
      </w:r>
      <w:r w:rsidRPr="00F528DF">
        <w:rPr>
          <w:rFonts w:ascii="Calibri Light" w:eastAsia="Calibri" w:hAnsi="Calibri Light" w:cs="Calibri Light"/>
          <w:kern w:val="3"/>
        </w:rPr>
        <w:t xml:space="preserve">(pagal </w:t>
      </w:r>
      <w:r w:rsidR="00472E30">
        <w:rPr>
          <w:rFonts w:ascii="Calibri Light" w:eastAsia="Calibri" w:hAnsi="Calibri Light" w:cs="Calibri Light"/>
          <w:kern w:val="3"/>
        </w:rPr>
        <w:t xml:space="preserve">Užsakovo </w:t>
      </w:r>
      <w:r w:rsidRPr="00F528DF">
        <w:rPr>
          <w:rFonts w:ascii="Calibri Light" w:eastAsia="Calibri" w:hAnsi="Calibri Light" w:cs="Calibri Light"/>
          <w:kern w:val="3"/>
        </w:rPr>
        <w:t>įgaliojimą).</w:t>
      </w:r>
    </w:p>
    <w:p w:rsidR="00D221D4" w:rsidRPr="00F40BAA" w:rsidRDefault="00D221D4" w:rsidP="00D221D4">
      <w:pPr>
        <w:pStyle w:val="ListParagraph"/>
        <w:widowControl w:val="0"/>
        <w:numPr>
          <w:ilvl w:val="2"/>
          <w:numId w:val="4"/>
        </w:numPr>
        <w:tabs>
          <w:tab w:val="left" w:pos="142"/>
        </w:tabs>
        <w:suppressAutoHyphens/>
        <w:autoSpaceDN w:val="0"/>
        <w:jc w:val="both"/>
        <w:textAlignment w:val="baseline"/>
        <w:rPr>
          <w:rFonts w:ascii="Calibri Light" w:hAnsi="Calibri Light" w:cs="Calibri Light"/>
          <w:kern w:val="3"/>
          <w:lang w:eastAsia="fi-FI"/>
        </w:rPr>
      </w:pPr>
      <w:r w:rsidRPr="00324D79">
        <w:rPr>
          <w:rFonts w:ascii="Calibri Light" w:hAnsi="Calibri Light"/>
        </w:rPr>
        <w:t>Teikiant galutinį atliktų darbų aktą Rangovas turės užpildyti pastatyto materialaus turto suvestinę lentelę, kurioje galutinė bendra objekto kaina bus išskaidyta į atskirus objektus: tinklai, statiniai, įrengimai. Lentelės formą pateiks Užsakovas.</w:t>
      </w:r>
    </w:p>
    <w:p w:rsidR="00F40BAA" w:rsidRPr="00D221D4" w:rsidRDefault="00F40BAA" w:rsidP="00D221D4">
      <w:pPr>
        <w:pStyle w:val="ListParagraph"/>
        <w:widowControl w:val="0"/>
        <w:numPr>
          <w:ilvl w:val="2"/>
          <w:numId w:val="4"/>
        </w:numPr>
        <w:tabs>
          <w:tab w:val="left" w:pos="142"/>
        </w:tabs>
        <w:suppressAutoHyphens/>
        <w:autoSpaceDN w:val="0"/>
        <w:jc w:val="both"/>
        <w:textAlignment w:val="baseline"/>
        <w:rPr>
          <w:rFonts w:ascii="Calibri Light" w:hAnsi="Calibri Light" w:cs="Calibri Light"/>
          <w:kern w:val="3"/>
          <w:lang w:eastAsia="fi-FI"/>
        </w:rPr>
      </w:pPr>
      <w:r w:rsidRPr="00F40BAA">
        <w:rPr>
          <w:rFonts w:ascii="Calibri Light" w:hAnsi="Calibri Light" w:cs="Calibri Light"/>
          <w:kern w:val="3"/>
          <w:lang w:eastAsia="fi-FI"/>
        </w:rPr>
        <w:t xml:space="preserve">Darbai bus priimami užbaigus visus numatytus darbus bei parengus ir pateikus Užsakovui visus reikiamus dokumentus bei atlikus </w:t>
      </w:r>
      <w:r w:rsidR="00EA5150">
        <w:rPr>
          <w:rFonts w:ascii="Calibri Light" w:hAnsi="Calibri Light" w:cs="Calibri Light"/>
          <w:kern w:val="3"/>
          <w:lang w:eastAsia="fi-FI"/>
        </w:rPr>
        <w:t>aukščiau esančiuose punktuose</w:t>
      </w:r>
      <w:r w:rsidRPr="00F40BAA">
        <w:rPr>
          <w:rFonts w:ascii="Calibri Light" w:hAnsi="Calibri Light" w:cs="Calibri Light"/>
          <w:kern w:val="3"/>
          <w:lang w:eastAsia="fi-FI"/>
        </w:rPr>
        <w:t xml:space="preserve"> nurodytas užduotis</w:t>
      </w:r>
      <w:r w:rsidR="00F528DF">
        <w:rPr>
          <w:rFonts w:ascii="Calibri Light" w:hAnsi="Calibri Light" w:cs="Calibri Light"/>
          <w:kern w:val="3"/>
          <w:lang w:eastAsia="fi-FI"/>
        </w:rPr>
        <w:t>.</w:t>
      </w:r>
    </w:p>
    <w:p w:rsidR="00714456" w:rsidRPr="00261AEF" w:rsidRDefault="00714456" w:rsidP="00714456">
      <w:pPr>
        <w:pStyle w:val="ListParagraph"/>
        <w:widowControl w:val="0"/>
        <w:tabs>
          <w:tab w:val="left" w:pos="709"/>
          <w:tab w:val="left" w:pos="1418"/>
        </w:tabs>
        <w:suppressAutoHyphens/>
        <w:autoSpaceDN w:val="0"/>
        <w:ind w:firstLine="0"/>
        <w:jc w:val="both"/>
        <w:textAlignment w:val="baseline"/>
        <w:rPr>
          <w:rFonts w:ascii="Calibri Light" w:eastAsia="Times New Roman" w:hAnsi="Calibri Light" w:cs="Calibri Light"/>
          <w:kern w:val="3"/>
          <w:lang w:eastAsia="fi-FI"/>
        </w:rPr>
      </w:pPr>
    </w:p>
    <w:p w:rsidR="00714456" w:rsidRPr="00261AEF" w:rsidRDefault="00714456" w:rsidP="00714456">
      <w:pPr>
        <w:pStyle w:val="ListParagraph"/>
        <w:numPr>
          <w:ilvl w:val="1"/>
          <w:numId w:val="4"/>
        </w:numPr>
        <w:pBdr>
          <w:bottom w:val="single" w:sz="8" w:space="1" w:color="auto"/>
          <w:between w:val="single" w:sz="12" w:space="1" w:color="auto"/>
        </w:pBdr>
        <w:tabs>
          <w:tab w:val="left" w:pos="567"/>
        </w:tabs>
        <w:ind w:left="0" w:firstLine="0"/>
        <w:jc w:val="both"/>
        <w:rPr>
          <w:rFonts w:ascii="Calibri Light" w:hAnsi="Calibri Light" w:cs="Calibri Light"/>
          <w:b/>
        </w:rPr>
      </w:pPr>
      <w:r w:rsidRPr="00261AEF">
        <w:rPr>
          <w:rFonts w:ascii="Calibri Light" w:hAnsi="Calibri Light" w:cs="Calibri Light"/>
          <w:b/>
        </w:rPr>
        <w:t>Sutartinių įsipareigojimų vykdymo tvarka ir terminai</w:t>
      </w:r>
    </w:p>
    <w:p w:rsidR="00F505F9" w:rsidRDefault="00714456" w:rsidP="00714456">
      <w:pPr>
        <w:pStyle w:val="ListParagraph"/>
        <w:widowControl w:val="0"/>
        <w:numPr>
          <w:ilvl w:val="2"/>
          <w:numId w:val="4"/>
        </w:numPr>
        <w:tabs>
          <w:tab w:val="left" w:pos="709"/>
        </w:tabs>
        <w:suppressAutoHyphens/>
        <w:autoSpaceDN w:val="0"/>
        <w:jc w:val="both"/>
        <w:textAlignment w:val="baseline"/>
        <w:rPr>
          <w:rFonts w:ascii="Calibri Light" w:eastAsia="Calibri" w:hAnsi="Calibri Light" w:cs="Calibri Light"/>
          <w:kern w:val="3"/>
        </w:rPr>
      </w:pPr>
      <w:r w:rsidRPr="00261AEF">
        <w:rPr>
          <w:rFonts w:ascii="Calibri Light" w:eastAsia="Calibri" w:hAnsi="Calibri Light" w:cs="Calibri Light"/>
          <w:kern w:val="3"/>
        </w:rPr>
        <w:t xml:space="preserve">Rangovas </w:t>
      </w:r>
      <w:r w:rsidR="00BC6067">
        <w:rPr>
          <w:rFonts w:ascii="Calibri Light" w:eastAsia="Calibri" w:hAnsi="Calibri Light" w:cs="Calibri Light"/>
          <w:kern w:val="3"/>
        </w:rPr>
        <w:t xml:space="preserve">statybos </w:t>
      </w:r>
      <w:r w:rsidRPr="00261AEF">
        <w:rPr>
          <w:rFonts w:ascii="Calibri Light" w:eastAsia="Calibri" w:hAnsi="Calibri Light" w:cs="Calibri Light"/>
          <w:kern w:val="3"/>
        </w:rPr>
        <w:t xml:space="preserve">darbus pradeda nuo </w:t>
      </w:r>
      <w:r>
        <w:rPr>
          <w:rFonts w:ascii="Calibri Light" w:eastAsia="Calibri" w:hAnsi="Calibri Light" w:cs="Calibri Light"/>
          <w:kern w:val="3"/>
        </w:rPr>
        <w:t xml:space="preserve">sutarties </w:t>
      </w:r>
      <w:r w:rsidR="003829A7">
        <w:rPr>
          <w:rFonts w:ascii="Calibri Light" w:eastAsia="Calibri" w:hAnsi="Calibri Light" w:cs="Calibri Light"/>
          <w:kern w:val="3"/>
        </w:rPr>
        <w:t>įsigaliojimo</w:t>
      </w:r>
      <w:r w:rsidR="003829A7" w:rsidRPr="00261AEF">
        <w:rPr>
          <w:rFonts w:ascii="Calibri Light" w:eastAsia="Calibri" w:hAnsi="Calibri Light" w:cs="Calibri Light"/>
          <w:kern w:val="3"/>
        </w:rPr>
        <w:t xml:space="preserve"> </w:t>
      </w:r>
      <w:r w:rsidRPr="00261AEF">
        <w:rPr>
          <w:rFonts w:ascii="Calibri Light" w:eastAsia="Calibri" w:hAnsi="Calibri Light" w:cs="Calibri Light"/>
          <w:kern w:val="3"/>
        </w:rPr>
        <w:t xml:space="preserve">datos. </w:t>
      </w:r>
      <w:r w:rsidR="00910B7E" w:rsidRPr="00495465">
        <w:rPr>
          <w:rFonts w:ascii="Calibri Light" w:eastAsia="Calibri" w:hAnsi="Calibri Light" w:cs="Calibri Light"/>
          <w:kern w:val="3"/>
        </w:rPr>
        <w:t xml:space="preserve">Statybos </w:t>
      </w:r>
      <w:r w:rsidR="00F528DF">
        <w:rPr>
          <w:rFonts w:ascii="Calibri Light" w:eastAsia="Calibri" w:hAnsi="Calibri Light" w:cs="Calibri Light"/>
          <w:kern w:val="3"/>
        </w:rPr>
        <w:t>d</w:t>
      </w:r>
      <w:r w:rsidR="001C6DB2">
        <w:rPr>
          <w:rFonts w:ascii="Calibri Light" w:eastAsia="Calibri" w:hAnsi="Calibri Light" w:cs="Calibri Light"/>
          <w:kern w:val="3"/>
        </w:rPr>
        <w:t xml:space="preserve">arbai turi būti atlikti </w:t>
      </w:r>
      <w:r w:rsidR="001C6DB2" w:rsidRPr="007F3709">
        <w:rPr>
          <w:rFonts w:ascii="Calibri Light" w:eastAsia="Calibri" w:hAnsi="Calibri Light" w:cs="Calibri Light"/>
          <w:kern w:val="3"/>
        </w:rPr>
        <w:t xml:space="preserve">per </w:t>
      </w:r>
      <w:r w:rsidR="00EA5150">
        <w:rPr>
          <w:rFonts w:ascii="Calibri Light" w:eastAsia="Calibri" w:hAnsi="Calibri Light" w:cs="Calibri Light"/>
          <w:kern w:val="3"/>
        </w:rPr>
        <w:t>9</w:t>
      </w:r>
      <w:r w:rsidR="00D24B66">
        <w:rPr>
          <w:rFonts w:ascii="Calibri Light" w:eastAsia="Calibri" w:hAnsi="Calibri Light" w:cs="Calibri Light"/>
          <w:kern w:val="3"/>
        </w:rPr>
        <w:t xml:space="preserve"> </w:t>
      </w:r>
      <w:r w:rsidRPr="007F3709">
        <w:rPr>
          <w:rFonts w:ascii="Calibri Light" w:eastAsia="Calibri" w:hAnsi="Calibri Light" w:cs="Calibri Light"/>
          <w:kern w:val="3"/>
        </w:rPr>
        <w:t>mėnesius</w:t>
      </w:r>
      <w:r w:rsidR="00F528DF">
        <w:rPr>
          <w:rFonts w:ascii="Calibri Light" w:eastAsia="Calibri" w:hAnsi="Calibri Light" w:cs="Calibri Light"/>
          <w:kern w:val="3"/>
        </w:rPr>
        <w:t xml:space="preserve"> nuo S</w:t>
      </w:r>
      <w:r w:rsidR="005B3900">
        <w:rPr>
          <w:rFonts w:ascii="Calibri Light" w:eastAsia="Calibri" w:hAnsi="Calibri Light" w:cs="Calibri Light"/>
          <w:kern w:val="3"/>
        </w:rPr>
        <w:t xml:space="preserve">utarties </w:t>
      </w:r>
      <w:r w:rsidR="00F528DF">
        <w:rPr>
          <w:rFonts w:ascii="Calibri Light" w:eastAsia="Calibri" w:hAnsi="Calibri Light" w:cs="Calibri Light"/>
          <w:kern w:val="3"/>
        </w:rPr>
        <w:t>įsigaliojimo dieno</w:t>
      </w:r>
      <w:r w:rsidR="005B3900">
        <w:rPr>
          <w:rFonts w:ascii="Calibri Light" w:eastAsia="Calibri" w:hAnsi="Calibri Light" w:cs="Calibri Light"/>
          <w:kern w:val="3"/>
        </w:rPr>
        <w:t xml:space="preserve">s. </w:t>
      </w:r>
      <w:r w:rsidR="00F528DF" w:rsidRPr="00F528DF">
        <w:rPr>
          <w:rFonts w:ascii="Calibri Light" w:eastAsia="Calibri" w:hAnsi="Calibri Light" w:cs="Calibri Light"/>
          <w:kern w:val="3"/>
        </w:rPr>
        <w:t xml:space="preserve">Statybos užbaigimo procedūros turi būti atliktos per 1 mėn. </w:t>
      </w:r>
    </w:p>
    <w:p w:rsidR="00714456" w:rsidRPr="00437F52" w:rsidRDefault="005B3900" w:rsidP="00714456">
      <w:pPr>
        <w:pStyle w:val="ListParagraph"/>
        <w:widowControl w:val="0"/>
        <w:numPr>
          <w:ilvl w:val="2"/>
          <w:numId w:val="4"/>
        </w:numPr>
        <w:tabs>
          <w:tab w:val="left" w:pos="709"/>
        </w:tabs>
        <w:suppressAutoHyphens/>
        <w:autoSpaceDN w:val="0"/>
        <w:jc w:val="both"/>
        <w:textAlignment w:val="baseline"/>
        <w:rPr>
          <w:rFonts w:ascii="Calibri Light" w:eastAsia="Calibri" w:hAnsi="Calibri Light" w:cs="Calibri Light"/>
          <w:kern w:val="3"/>
        </w:rPr>
      </w:pPr>
      <w:r w:rsidRPr="00F528DF">
        <w:rPr>
          <w:rFonts w:ascii="Calibri Light" w:eastAsia="Calibri" w:hAnsi="Calibri Light" w:cs="Calibri Light"/>
          <w:kern w:val="3"/>
        </w:rPr>
        <w:t>Sutarties</w:t>
      </w:r>
      <w:r w:rsidRPr="00324D79">
        <w:rPr>
          <w:rFonts w:ascii="Calibri Light" w:hAnsi="Calibri Light" w:cs="Calibri Light"/>
          <w:kern w:val="3"/>
          <w:lang w:eastAsia="fi-FI"/>
        </w:rPr>
        <w:t xml:space="preserve"> galiojimo terminas, įskaitant apmokėjimo terminą, yra 1</w:t>
      </w:r>
      <w:r w:rsidR="00EA5150">
        <w:rPr>
          <w:rFonts w:ascii="Calibri Light" w:hAnsi="Calibri Light" w:cs="Calibri Light"/>
          <w:kern w:val="3"/>
          <w:lang w:eastAsia="fi-FI"/>
        </w:rPr>
        <w:t>2</w:t>
      </w:r>
      <w:r w:rsidRPr="00324D79">
        <w:rPr>
          <w:rFonts w:ascii="Calibri Light" w:hAnsi="Calibri Light" w:cs="Calibri Light"/>
          <w:kern w:val="3"/>
          <w:lang w:eastAsia="fi-FI"/>
        </w:rPr>
        <w:t xml:space="preserve"> mėn</w:t>
      </w:r>
      <w:r>
        <w:rPr>
          <w:rFonts w:ascii="Calibri Light" w:hAnsi="Calibri Light" w:cs="Calibri Light"/>
          <w:kern w:val="3"/>
          <w:lang w:eastAsia="fi-FI"/>
        </w:rPr>
        <w:t>.</w:t>
      </w:r>
      <w:r w:rsidR="00F505F9">
        <w:rPr>
          <w:rFonts w:ascii="Calibri Light" w:hAnsi="Calibri Light" w:cs="Calibri Light"/>
          <w:kern w:val="3"/>
          <w:lang w:eastAsia="fi-FI"/>
        </w:rPr>
        <w:t xml:space="preserve"> nuo Sutarties įsigaliojimo dienos.</w:t>
      </w:r>
    </w:p>
    <w:p w:rsidR="00437F52" w:rsidRPr="00495465" w:rsidRDefault="00437F52" w:rsidP="00714456">
      <w:pPr>
        <w:pStyle w:val="ListParagraph"/>
        <w:widowControl w:val="0"/>
        <w:numPr>
          <w:ilvl w:val="2"/>
          <w:numId w:val="4"/>
        </w:numPr>
        <w:tabs>
          <w:tab w:val="left" w:pos="709"/>
        </w:tabs>
        <w:suppressAutoHyphens/>
        <w:autoSpaceDN w:val="0"/>
        <w:jc w:val="both"/>
        <w:textAlignment w:val="baseline"/>
        <w:rPr>
          <w:rFonts w:ascii="Calibri Light" w:eastAsia="Calibri" w:hAnsi="Calibri Light" w:cs="Calibri Light"/>
          <w:kern w:val="3"/>
        </w:rPr>
      </w:pPr>
      <w:r w:rsidRPr="00437F52">
        <w:rPr>
          <w:rFonts w:ascii="Calibri Light" w:hAnsi="Calibri Light" w:cs="Calibri Light"/>
          <w:kern w:val="3"/>
          <w:lang w:eastAsia="fi-FI"/>
        </w:rPr>
        <w:t xml:space="preserve">Atliktų darbų Aktai Užsakovui pateikiami tik toms žiniaraščių pozicijoms, kuriose pilnai užbaigti </w:t>
      </w:r>
      <w:r w:rsidR="004234B7">
        <w:rPr>
          <w:rFonts w:ascii="Calibri Light" w:hAnsi="Calibri Light" w:cs="Calibri Light"/>
          <w:kern w:val="3"/>
          <w:lang w:eastAsia="fi-FI"/>
        </w:rPr>
        <w:t>D</w:t>
      </w:r>
      <w:r w:rsidRPr="00437F52">
        <w:rPr>
          <w:rFonts w:ascii="Calibri Light" w:hAnsi="Calibri Light" w:cs="Calibri Light"/>
          <w:kern w:val="3"/>
          <w:lang w:eastAsia="fi-FI"/>
        </w:rPr>
        <w:t>arbai, t. y. darbų apmokėjimas bus vykdomas sekančiai</w:t>
      </w:r>
      <w:r>
        <w:rPr>
          <w:rFonts w:ascii="Calibri Light" w:hAnsi="Calibri Light" w:cs="Calibri Light"/>
          <w:kern w:val="3"/>
          <w:lang w:eastAsia="fi-FI"/>
        </w:rPr>
        <w:t>: statybos-montavimo darbai</w:t>
      </w:r>
      <w:r w:rsidR="00570A84">
        <w:rPr>
          <w:rFonts w:ascii="Calibri Light" w:hAnsi="Calibri Light" w:cs="Calibri Light"/>
          <w:kern w:val="3"/>
          <w:lang w:eastAsia="fi-FI"/>
        </w:rPr>
        <w:t>,</w:t>
      </w:r>
      <w:r>
        <w:rPr>
          <w:rFonts w:ascii="Calibri Light" w:hAnsi="Calibri Light" w:cs="Calibri Light"/>
          <w:kern w:val="3"/>
          <w:lang w:eastAsia="fi-FI"/>
        </w:rPr>
        <w:t xml:space="preserve"> </w:t>
      </w:r>
      <w:r w:rsidR="00570A84" w:rsidRPr="00437F52">
        <w:rPr>
          <w:rFonts w:ascii="Calibri Light" w:hAnsi="Calibri Light" w:cs="Calibri Light"/>
          <w:kern w:val="3"/>
          <w:lang w:eastAsia="fi-FI"/>
        </w:rPr>
        <w:t xml:space="preserve">tinklų ir siurblinių bandymai </w:t>
      </w:r>
      <w:r>
        <w:rPr>
          <w:rFonts w:ascii="Calibri Light" w:hAnsi="Calibri Light" w:cs="Calibri Light"/>
          <w:kern w:val="3"/>
          <w:lang w:eastAsia="fi-FI"/>
        </w:rPr>
        <w:t xml:space="preserve">– </w:t>
      </w:r>
      <w:r w:rsidR="00570A84">
        <w:rPr>
          <w:rFonts w:ascii="Calibri Light" w:hAnsi="Calibri Light" w:cs="Calibri Light"/>
          <w:kern w:val="3"/>
          <w:lang w:eastAsia="fi-FI"/>
        </w:rPr>
        <w:t>80</w:t>
      </w:r>
      <w:r w:rsidRPr="00437F52">
        <w:rPr>
          <w:rFonts w:ascii="Calibri Light" w:hAnsi="Calibri Light" w:cs="Calibri Light"/>
          <w:kern w:val="3"/>
          <w:lang w:eastAsia="fi-FI"/>
        </w:rPr>
        <w:t>%, dangų atstatymo ir aplinkos tvarkymo darbai – 20% (žr. Techninės specifikacijos Priedą Nr. 4</w:t>
      </w:r>
      <w:r w:rsidR="00226D00">
        <w:rPr>
          <w:rFonts w:ascii="Calibri Light" w:hAnsi="Calibri Light" w:cs="Calibri Light"/>
          <w:kern w:val="3"/>
          <w:lang w:eastAsia="fi-FI"/>
        </w:rPr>
        <w:t xml:space="preserve"> </w:t>
      </w:r>
      <w:r w:rsidR="00226D00" w:rsidRPr="00495465">
        <w:rPr>
          <w:rFonts w:ascii="Calibri Light" w:hAnsi="Calibri Light" w:cs="Calibri Light"/>
          <w:kern w:val="3"/>
          <w:lang w:eastAsia="fi-FI"/>
        </w:rPr>
        <w:t>,,Darbų kainų žiniaraštis“</w:t>
      </w:r>
      <w:r w:rsidRPr="00495465">
        <w:rPr>
          <w:rFonts w:ascii="Calibri Light" w:hAnsi="Calibri Light" w:cs="Calibri Light"/>
          <w:kern w:val="3"/>
          <w:lang w:eastAsia="fi-FI"/>
        </w:rPr>
        <w:t>).</w:t>
      </w:r>
    </w:p>
    <w:p w:rsidR="00714456" w:rsidRDefault="00437F52" w:rsidP="00714456">
      <w:pPr>
        <w:pStyle w:val="ListParagraph"/>
        <w:widowControl w:val="0"/>
        <w:numPr>
          <w:ilvl w:val="2"/>
          <w:numId w:val="4"/>
        </w:numPr>
        <w:tabs>
          <w:tab w:val="left" w:pos="709"/>
        </w:tabs>
        <w:suppressAutoHyphens/>
        <w:autoSpaceDN w:val="0"/>
        <w:jc w:val="both"/>
        <w:textAlignment w:val="baseline"/>
        <w:rPr>
          <w:rFonts w:ascii="Calibri Light" w:eastAsia="Calibri" w:hAnsi="Calibri Light" w:cs="Calibri Light"/>
          <w:kern w:val="3"/>
        </w:rPr>
      </w:pPr>
      <w:r w:rsidRPr="00437F52">
        <w:rPr>
          <w:rFonts w:ascii="Calibri Light" w:eastAsia="Calibri" w:hAnsi="Calibri Light" w:cs="Calibri Light"/>
          <w:kern w:val="3"/>
        </w:rPr>
        <w:t xml:space="preserve">Nesibaigus Sutartyje nustatytam </w:t>
      </w:r>
      <w:r w:rsidR="004234B7">
        <w:rPr>
          <w:rFonts w:ascii="Calibri Light" w:eastAsia="Calibri" w:hAnsi="Calibri Light" w:cs="Calibri Light"/>
          <w:kern w:val="3"/>
        </w:rPr>
        <w:t>D</w:t>
      </w:r>
      <w:r w:rsidRPr="00437F52">
        <w:rPr>
          <w:rFonts w:ascii="Calibri Light" w:eastAsia="Calibri" w:hAnsi="Calibri Light" w:cs="Calibri Light"/>
          <w:kern w:val="3"/>
        </w:rPr>
        <w:t xml:space="preserve">arbų atlikimo terminui, Šalių rašytiniu sutarimu </w:t>
      </w:r>
      <w:r w:rsidR="004234B7">
        <w:rPr>
          <w:rFonts w:ascii="Calibri Light" w:eastAsia="Calibri" w:hAnsi="Calibri Light" w:cs="Calibri Light"/>
          <w:kern w:val="3"/>
        </w:rPr>
        <w:t>D</w:t>
      </w:r>
      <w:r w:rsidRPr="00437F52">
        <w:rPr>
          <w:rFonts w:ascii="Calibri Light" w:eastAsia="Calibri" w:hAnsi="Calibri Light" w:cs="Calibri Light"/>
          <w:kern w:val="3"/>
        </w:rPr>
        <w:t>arbų atlikimo terminai gal</w:t>
      </w:r>
      <w:r>
        <w:rPr>
          <w:rFonts w:ascii="Calibri Light" w:eastAsia="Calibri" w:hAnsi="Calibri Light" w:cs="Calibri Light"/>
          <w:kern w:val="3"/>
        </w:rPr>
        <w:t>i būti pratęsti, jeigu Rangovas</w:t>
      </w:r>
      <w:r w:rsidRPr="00437F52">
        <w:rPr>
          <w:rFonts w:ascii="Calibri Light" w:eastAsia="Calibri" w:hAnsi="Calibri Light" w:cs="Calibri Light"/>
          <w:kern w:val="3"/>
        </w:rPr>
        <w:t xml:space="preserve"> nuo aplinkybės/-</w:t>
      </w:r>
      <w:proofErr w:type="spellStart"/>
      <w:r w:rsidRPr="00437F52">
        <w:rPr>
          <w:rFonts w:ascii="Calibri Light" w:eastAsia="Calibri" w:hAnsi="Calibri Light" w:cs="Calibri Light"/>
          <w:kern w:val="3"/>
        </w:rPr>
        <w:t>ių</w:t>
      </w:r>
      <w:proofErr w:type="spellEnd"/>
      <w:r w:rsidRPr="00437F52">
        <w:rPr>
          <w:rFonts w:ascii="Calibri Light" w:eastAsia="Calibri" w:hAnsi="Calibri Light" w:cs="Calibri Light"/>
          <w:kern w:val="3"/>
        </w:rPr>
        <w:t xml:space="preserve"> atsiradimo ne vėliau kaip </w:t>
      </w:r>
      <w:r w:rsidR="00B94718">
        <w:rPr>
          <w:rFonts w:ascii="Calibri Light" w:eastAsia="Calibri" w:hAnsi="Calibri Light" w:cs="Calibri Light"/>
          <w:kern w:val="3"/>
        </w:rPr>
        <w:t xml:space="preserve">per </w:t>
      </w:r>
      <w:r w:rsidRPr="00437F52">
        <w:rPr>
          <w:rFonts w:ascii="Calibri Light" w:eastAsia="Calibri" w:hAnsi="Calibri Light" w:cs="Calibri Light"/>
          <w:kern w:val="3"/>
        </w:rPr>
        <w:t xml:space="preserve">5 d. d. pateikia Užsakovui argumentuotą prašymą pratęsti </w:t>
      </w:r>
      <w:r w:rsidR="004234B7">
        <w:rPr>
          <w:rFonts w:ascii="Calibri Light" w:eastAsia="Calibri" w:hAnsi="Calibri Light" w:cs="Calibri Light"/>
          <w:kern w:val="3"/>
        </w:rPr>
        <w:t>D</w:t>
      </w:r>
      <w:r w:rsidRPr="00437F52">
        <w:rPr>
          <w:rFonts w:ascii="Calibri Light" w:eastAsia="Calibri" w:hAnsi="Calibri Light" w:cs="Calibri Light"/>
          <w:kern w:val="3"/>
        </w:rPr>
        <w:t>arbų atlikimo terminą ir jame nurodytos aplinkybės yra susijusios su bent viena iš šių aplinkybių</w:t>
      </w:r>
      <w:r w:rsidR="00714456">
        <w:rPr>
          <w:rFonts w:ascii="Calibri Light" w:eastAsia="Calibri" w:hAnsi="Calibri Light" w:cs="Calibri Light"/>
          <w:kern w:val="3"/>
        </w:rPr>
        <w:t>:</w:t>
      </w:r>
    </w:p>
    <w:p w:rsidR="00437F52" w:rsidRPr="00437F52" w:rsidRDefault="00437F52" w:rsidP="00437F52">
      <w:pPr>
        <w:pStyle w:val="ListParagraph"/>
        <w:numPr>
          <w:ilvl w:val="0"/>
          <w:numId w:val="47"/>
        </w:numPr>
        <w:jc w:val="both"/>
        <w:rPr>
          <w:rFonts w:ascii="Calibri Light" w:hAnsi="Calibri Light"/>
        </w:rPr>
      </w:pPr>
      <w:r w:rsidRPr="00437F52">
        <w:rPr>
          <w:rFonts w:ascii="Calibri Light" w:hAnsi="Calibri Light"/>
        </w:rPr>
        <w:t xml:space="preserve">Užsakovas nevykdo ar netinkamai vykdo savo įsipareigojimus pagal šią Sutartį ir Rangovas negali vykdyti </w:t>
      </w:r>
      <w:r w:rsidR="004234B7">
        <w:rPr>
          <w:rFonts w:ascii="Calibri Light" w:hAnsi="Calibri Light"/>
        </w:rPr>
        <w:t>D</w:t>
      </w:r>
      <w:r w:rsidRPr="00437F52">
        <w:rPr>
          <w:rFonts w:ascii="Calibri Light" w:hAnsi="Calibri Light"/>
        </w:rPr>
        <w:t>arbų;</w:t>
      </w:r>
    </w:p>
    <w:p w:rsidR="00437F52" w:rsidRPr="00437F52" w:rsidRDefault="00437F52" w:rsidP="00437F52">
      <w:pPr>
        <w:pStyle w:val="ListParagraph"/>
        <w:numPr>
          <w:ilvl w:val="0"/>
          <w:numId w:val="47"/>
        </w:numPr>
        <w:jc w:val="both"/>
        <w:rPr>
          <w:rFonts w:ascii="Calibri Light" w:hAnsi="Calibri Light"/>
        </w:rPr>
      </w:pPr>
      <w:r w:rsidRPr="00437F52">
        <w:rPr>
          <w:rFonts w:ascii="Calibri Light" w:hAnsi="Calibri Light"/>
        </w:rPr>
        <w:t xml:space="preserve">Užsakovo pateikiami papildomi nurodymai Rangovui turi įtakos Rangovo </w:t>
      </w:r>
      <w:r w:rsidR="004234B7">
        <w:rPr>
          <w:rFonts w:ascii="Calibri Light" w:hAnsi="Calibri Light"/>
        </w:rPr>
        <w:t>D</w:t>
      </w:r>
      <w:r w:rsidRPr="00437F52">
        <w:rPr>
          <w:rFonts w:ascii="Calibri Light" w:hAnsi="Calibri Light"/>
        </w:rPr>
        <w:t>arbų atlikimo terminams;</w:t>
      </w:r>
    </w:p>
    <w:p w:rsidR="00437F52" w:rsidRPr="00437F52" w:rsidRDefault="00437F52" w:rsidP="00437F52">
      <w:pPr>
        <w:pStyle w:val="ListParagraph"/>
        <w:numPr>
          <w:ilvl w:val="0"/>
          <w:numId w:val="47"/>
        </w:numPr>
        <w:jc w:val="both"/>
        <w:rPr>
          <w:rFonts w:ascii="Calibri Light" w:hAnsi="Calibri Light"/>
        </w:rPr>
      </w:pPr>
      <w:r w:rsidRPr="00437F52">
        <w:rPr>
          <w:rFonts w:ascii="Calibri Light" w:hAnsi="Calibri Light"/>
        </w:rPr>
        <w:t xml:space="preserve">Valstybės ar savivaldos institucijų veiksmai arba bet kokios kitos kliūtys, priskirtinos Užsakovui ir (arba) Užsakovo samdomiems tretiesiems asmenims, trukdo Rangovui laiku atlikti </w:t>
      </w:r>
      <w:r w:rsidR="004234B7">
        <w:rPr>
          <w:rFonts w:ascii="Calibri Light" w:hAnsi="Calibri Light"/>
        </w:rPr>
        <w:t>D</w:t>
      </w:r>
      <w:r w:rsidRPr="00437F52">
        <w:rPr>
          <w:rFonts w:ascii="Calibri Light" w:hAnsi="Calibri Light"/>
        </w:rPr>
        <w:t>arbus;</w:t>
      </w:r>
    </w:p>
    <w:p w:rsidR="00437F52" w:rsidRPr="00437F52" w:rsidRDefault="00437F52" w:rsidP="00437F52">
      <w:pPr>
        <w:pStyle w:val="ListParagraph"/>
        <w:numPr>
          <w:ilvl w:val="0"/>
          <w:numId w:val="47"/>
        </w:numPr>
        <w:jc w:val="both"/>
        <w:rPr>
          <w:rFonts w:ascii="Calibri Light" w:hAnsi="Calibri Light"/>
        </w:rPr>
      </w:pPr>
      <w:r w:rsidRPr="00437F52">
        <w:rPr>
          <w:rFonts w:ascii="Calibri Light" w:hAnsi="Calibri Light"/>
        </w:rPr>
        <w:t xml:space="preserve">Vykdant </w:t>
      </w:r>
      <w:r w:rsidR="004234B7">
        <w:rPr>
          <w:rFonts w:ascii="Calibri Light" w:hAnsi="Calibri Light"/>
        </w:rPr>
        <w:t>D</w:t>
      </w:r>
      <w:r w:rsidRPr="00437F52">
        <w:rPr>
          <w:rFonts w:ascii="Calibri Light" w:hAnsi="Calibri Light"/>
        </w:rPr>
        <w:t xml:space="preserve">arbus paaiškėja šios Sutarties pasirašymo metu nenumatytos aplinkybės (nenumatytas projekto keitimas, trečiųjų asmenų (valstybinių ir savivaldybės institucijų bei įstaigų, vyriausybinių ir nevyriausybinių organizacijų), veiksmai ar neveikimas, ikiteismine ar teismine tvarka vykstantys ginčai, su Sutarties vykdymu susijusių teisės aktų nuostatų pasikeitimas, žemės savininkų, kurių sklypuose pagal projektą ir šią Sutartį turi būti vykdomi </w:t>
      </w:r>
      <w:r w:rsidR="004234B7">
        <w:rPr>
          <w:rFonts w:ascii="Calibri Light" w:hAnsi="Calibri Light"/>
        </w:rPr>
        <w:t>D</w:t>
      </w:r>
      <w:r w:rsidRPr="00437F52">
        <w:rPr>
          <w:rFonts w:ascii="Calibri Light" w:hAnsi="Calibri Light"/>
        </w:rPr>
        <w:t>arbai, delsimas ar nesutikimas Užsakovo nustatytomis sąlygomis derinti projektą);</w:t>
      </w:r>
    </w:p>
    <w:p w:rsidR="00714456" w:rsidRDefault="00437F52" w:rsidP="00437F52">
      <w:pPr>
        <w:pStyle w:val="ListParagraph"/>
        <w:numPr>
          <w:ilvl w:val="0"/>
          <w:numId w:val="47"/>
        </w:numPr>
        <w:jc w:val="both"/>
        <w:rPr>
          <w:rFonts w:ascii="Calibri Light" w:hAnsi="Calibri Light"/>
        </w:rPr>
      </w:pPr>
      <w:r w:rsidRPr="00437F52">
        <w:rPr>
          <w:rFonts w:ascii="Calibri Light" w:hAnsi="Calibri Light"/>
        </w:rPr>
        <w:t xml:space="preserve">Rangovo </w:t>
      </w:r>
      <w:r w:rsidR="004234B7">
        <w:rPr>
          <w:rFonts w:ascii="Calibri Light" w:hAnsi="Calibri Light"/>
        </w:rPr>
        <w:t>D</w:t>
      </w:r>
      <w:r w:rsidRPr="00437F52">
        <w:rPr>
          <w:rFonts w:ascii="Calibri Light" w:hAnsi="Calibri Light"/>
        </w:rPr>
        <w:t xml:space="preserve">arbų atlikimo terminus lemia ypač nepalankios meteorologinės sąlygos (pvz., ekstremalūs šalčiai, ilgalaikės liūtys, pūgos, uraganinis vėjas ir kt.). Ši sąlyga taikoma tik tuo atveju, jei Rangovas darbus vykdė pagal Sutartimi nustatytą </w:t>
      </w:r>
      <w:r w:rsidR="004234B7">
        <w:rPr>
          <w:rFonts w:ascii="Calibri Light" w:hAnsi="Calibri Light"/>
        </w:rPr>
        <w:t>D</w:t>
      </w:r>
      <w:r w:rsidRPr="00437F52">
        <w:rPr>
          <w:rFonts w:ascii="Calibri Light" w:hAnsi="Calibri Light"/>
        </w:rPr>
        <w:t xml:space="preserve">arbų atlikimo grafiką su aiškiai nurodytais konkrečiais darbų atlikimo terminais ir jei pateikė Užsakovui pažymą iš Lietuvos hidrometeorologijos tarnybos apie ypač nepalankias meteorologines sąlygas, kurios pažymoje nurodytame laikotarpyje galėjo turėti įtakos </w:t>
      </w:r>
      <w:r w:rsidR="004234B7">
        <w:rPr>
          <w:rFonts w:ascii="Calibri Light" w:hAnsi="Calibri Light"/>
        </w:rPr>
        <w:t>D</w:t>
      </w:r>
      <w:r w:rsidRPr="00437F52">
        <w:rPr>
          <w:rFonts w:ascii="Calibri Light" w:hAnsi="Calibri Light"/>
        </w:rPr>
        <w:t xml:space="preserve">arbų atlikimo </w:t>
      </w:r>
      <w:r w:rsidRPr="00437F52">
        <w:rPr>
          <w:rFonts w:ascii="Calibri Light" w:hAnsi="Calibri Light"/>
        </w:rPr>
        <w:lastRenderedPageBreak/>
        <w:t xml:space="preserve">terminui. Ši sąlyga netaikoma, jei Rangovas susiplanuoja atvirame ore vykdomus darbus atlikti žiemos laikotarpiu (nuo gruodžio 1 d. iki balandžio 15 d.), kai yra rizika, kad esant minusinei lauko oro temperatūrai ar kitoms oro sąlygoms būdingoms žiemos laikotarpiui (sniegas, apledėjimas, grunto įšalas ir kita) tam tikro pobūdžio darbai (pvz., mūro, betonavimo, grunto darbai, aplinkos tvarkymo, dangų atstatymo, tinklų išbandymo, darbai kurių procese naudojamas vanduo ir t. t.) nebus tinkamai ir/ar laiku atlikti. Rangovas planuodamas </w:t>
      </w:r>
      <w:r w:rsidR="000E7414">
        <w:rPr>
          <w:rFonts w:ascii="Calibri Light" w:hAnsi="Calibri Light"/>
        </w:rPr>
        <w:t>D</w:t>
      </w:r>
      <w:r w:rsidRPr="00437F52">
        <w:rPr>
          <w:rFonts w:ascii="Calibri Light" w:hAnsi="Calibri Light"/>
        </w:rPr>
        <w:t xml:space="preserve">arbus žiemos laikotarpiu (nuo gruodžio 1 d. iki balandžio 15 d.), kurių tinkamam ir savalaikiam atlikimui gali turėti įtaką žiemos periodo meteorologinės sąlygos, prisiima pilną atsakomybę dėl šių </w:t>
      </w:r>
      <w:r w:rsidR="000E7414">
        <w:rPr>
          <w:rFonts w:ascii="Calibri Light" w:hAnsi="Calibri Light"/>
        </w:rPr>
        <w:t>D</w:t>
      </w:r>
      <w:r w:rsidRPr="00437F52">
        <w:rPr>
          <w:rFonts w:ascii="Calibri Light" w:hAnsi="Calibri Light"/>
        </w:rPr>
        <w:t>arbų tinkamo atlikimo atitinkamu metu</w:t>
      </w:r>
      <w:r w:rsidR="005B3900" w:rsidRPr="005B3900">
        <w:rPr>
          <w:rFonts w:ascii="Calibri Light" w:hAnsi="Calibri Light"/>
        </w:rPr>
        <w:t>.</w:t>
      </w:r>
    </w:p>
    <w:p w:rsidR="00714456" w:rsidRPr="00211D66" w:rsidRDefault="009F3D52" w:rsidP="00211D66">
      <w:pPr>
        <w:pStyle w:val="ListParagraph"/>
        <w:numPr>
          <w:ilvl w:val="0"/>
          <w:numId w:val="47"/>
        </w:numPr>
        <w:jc w:val="both"/>
        <w:rPr>
          <w:rFonts w:ascii="Calibri Light" w:hAnsi="Calibri Light"/>
        </w:rPr>
      </w:pPr>
      <w:r w:rsidRPr="00211D66">
        <w:rPr>
          <w:rFonts w:ascii="Calibri Light" w:hAnsi="Calibri Light"/>
        </w:rPr>
        <w:t>Statybos darbams taikomas garantinis terminas pradedamas skaičiuoti pilnai atlikus Rangos sutartyje numatytus darbus ir juos perdavus</w:t>
      </w:r>
      <w:r w:rsidR="00FD1944">
        <w:rPr>
          <w:rFonts w:ascii="Calibri Light" w:hAnsi="Calibri Light"/>
        </w:rPr>
        <w:t xml:space="preserve"> </w:t>
      </w:r>
      <w:r w:rsidR="00A51C3F" w:rsidRPr="00211D66">
        <w:rPr>
          <w:rFonts w:ascii="Calibri Light" w:hAnsi="Calibri Light"/>
        </w:rPr>
        <w:t>Užsakovui</w:t>
      </w:r>
      <w:r w:rsidRPr="00211D66">
        <w:rPr>
          <w:rFonts w:ascii="Calibri Light" w:hAnsi="Calibri Light"/>
        </w:rPr>
        <w:t>, kaip tai numatyta Rangos sutartyje</w:t>
      </w:r>
      <w:r w:rsidRPr="00211D66">
        <w:rPr>
          <w:rFonts w:asciiTheme="minorHAnsi" w:eastAsia="Calibri" w:hAnsiTheme="minorHAnsi" w:cstheme="minorHAnsi"/>
          <w:color w:val="000000" w:themeColor="text1"/>
          <w:kern w:val="3"/>
        </w:rPr>
        <w:t>.</w:t>
      </w:r>
    </w:p>
    <w:p w:rsidR="00211D66" w:rsidRPr="00261AEF" w:rsidRDefault="00211D66" w:rsidP="00714456">
      <w:pPr>
        <w:pStyle w:val="ListParagraph"/>
        <w:tabs>
          <w:tab w:val="left" w:pos="284"/>
        </w:tabs>
        <w:ind w:left="0" w:firstLine="0"/>
        <w:contextualSpacing w:val="0"/>
        <w:jc w:val="both"/>
        <w:rPr>
          <w:rFonts w:ascii="Calibri Light" w:hAnsi="Calibri Light" w:cs="Calibri Light"/>
        </w:rPr>
      </w:pPr>
    </w:p>
    <w:p w:rsidR="00714456" w:rsidRPr="00261AEF" w:rsidRDefault="00714456" w:rsidP="00714456">
      <w:pPr>
        <w:pStyle w:val="ListParagraph"/>
        <w:numPr>
          <w:ilvl w:val="1"/>
          <w:numId w:val="4"/>
        </w:numPr>
        <w:pBdr>
          <w:bottom w:val="single" w:sz="8" w:space="1" w:color="auto"/>
          <w:between w:val="single" w:sz="12" w:space="1" w:color="auto"/>
        </w:pBdr>
        <w:tabs>
          <w:tab w:val="left" w:pos="567"/>
        </w:tabs>
        <w:ind w:left="0" w:firstLine="0"/>
        <w:contextualSpacing w:val="0"/>
        <w:jc w:val="both"/>
        <w:rPr>
          <w:rStyle w:val="Laukeliai"/>
          <w:rFonts w:ascii="Calibri Light" w:hAnsi="Calibri Light" w:cs="Calibri Light"/>
          <w:b/>
          <w:sz w:val="22"/>
        </w:rPr>
      </w:pPr>
      <w:r w:rsidRPr="00261AEF">
        <w:rPr>
          <w:rFonts w:ascii="Calibri Light" w:hAnsi="Calibri Light" w:cs="Calibri Light"/>
          <w:b/>
        </w:rPr>
        <w:t>Sutarties vykdymo metu pateikiama dokumentacija</w:t>
      </w:r>
    </w:p>
    <w:p w:rsidR="008B6296" w:rsidRPr="00437F52" w:rsidRDefault="008B6296" w:rsidP="00437F52">
      <w:pPr>
        <w:ind w:firstLine="0"/>
        <w:jc w:val="both"/>
        <w:rPr>
          <w:rFonts w:ascii="Calibri Light" w:hAnsi="Calibri Light" w:cs="Calibri Light"/>
          <w:color w:val="000000"/>
        </w:rPr>
      </w:pPr>
      <w:bookmarkStart w:id="3" w:name="_Hlk27469102"/>
      <w:r w:rsidRPr="00437F52">
        <w:rPr>
          <w:rFonts w:ascii="Calibri Light" w:hAnsi="Calibri Light" w:cs="Calibri Light"/>
          <w:color w:val="000000"/>
        </w:rPr>
        <w:t>Rangovas privalės pateikti ir suderinti su Užsakovu:</w:t>
      </w:r>
    </w:p>
    <w:p w:rsidR="00437F52" w:rsidRPr="00437F52" w:rsidRDefault="00437F52" w:rsidP="00437F52">
      <w:pPr>
        <w:pStyle w:val="ListParagraph"/>
        <w:widowControl w:val="0"/>
        <w:numPr>
          <w:ilvl w:val="2"/>
          <w:numId w:val="4"/>
        </w:numPr>
        <w:tabs>
          <w:tab w:val="left" w:pos="709"/>
        </w:tabs>
        <w:suppressAutoHyphens/>
        <w:autoSpaceDN w:val="0"/>
        <w:jc w:val="both"/>
        <w:textAlignment w:val="baseline"/>
        <w:rPr>
          <w:rFonts w:ascii="Calibri Light" w:eastAsia="Calibri" w:hAnsi="Calibri Light" w:cs="Calibri Light"/>
          <w:kern w:val="3"/>
        </w:rPr>
      </w:pPr>
      <w:bookmarkStart w:id="4" w:name="_Hlk27469051"/>
      <w:bookmarkEnd w:id="3"/>
      <w:r w:rsidRPr="00437F52">
        <w:rPr>
          <w:rFonts w:ascii="Calibri Light" w:eastAsia="Calibri" w:hAnsi="Calibri Light" w:cs="Calibri Light"/>
          <w:kern w:val="3"/>
        </w:rPr>
        <w:t xml:space="preserve">Darbų atlikimo grafiką per 14 k. d. nuo Sutarties įsigaliojimo dienos (grafikas turi būti savaičių tikslumu). Grafiko apačioje pagal </w:t>
      </w:r>
      <w:r w:rsidR="000C442B">
        <w:rPr>
          <w:rFonts w:ascii="Calibri Light" w:eastAsia="Calibri" w:hAnsi="Calibri Light" w:cs="Calibri Light"/>
          <w:kern w:val="3"/>
        </w:rPr>
        <w:t>D</w:t>
      </w:r>
      <w:r w:rsidRPr="00437F52">
        <w:rPr>
          <w:rFonts w:ascii="Calibri Light" w:eastAsia="Calibri" w:hAnsi="Calibri Light" w:cs="Calibri Light"/>
          <w:kern w:val="3"/>
        </w:rPr>
        <w:t xml:space="preserve">arbų pozicijas turi būti pateiktos ir planuojamų atlikti ir </w:t>
      </w:r>
      <w:proofErr w:type="spellStart"/>
      <w:r w:rsidRPr="00437F52">
        <w:rPr>
          <w:rFonts w:ascii="Calibri Light" w:eastAsia="Calibri" w:hAnsi="Calibri Light" w:cs="Calibri Light"/>
          <w:kern w:val="3"/>
        </w:rPr>
        <w:t>aktuoti</w:t>
      </w:r>
      <w:proofErr w:type="spellEnd"/>
      <w:r w:rsidRPr="00437F52">
        <w:rPr>
          <w:rFonts w:ascii="Calibri Light" w:eastAsia="Calibri" w:hAnsi="Calibri Light" w:cs="Calibri Light"/>
          <w:kern w:val="3"/>
        </w:rPr>
        <w:t xml:space="preserve"> </w:t>
      </w:r>
      <w:r w:rsidR="000C442B">
        <w:rPr>
          <w:rFonts w:ascii="Calibri Light" w:eastAsia="Calibri" w:hAnsi="Calibri Light" w:cs="Calibri Light"/>
          <w:kern w:val="3"/>
        </w:rPr>
        <w:t>D</w:t>
      </w:r>
      <w:r w:rsidRPr="00437F52">
        <w:rPr>
          <w:rFonts w:ascii="Calibri Light" w:eastAsia="Calibri" w:hAnsi="Calibri Light" w:cs="Calibri Light"/>
          <w:kern w:val="3"/>
        </w:rPr>
        <w:t xml:space="preserve">arbų vertės. Jei Rangovas atliks </w:t>
      </w:r>
      <w:r w:rsidR="000C442B">
        <w:rPr>
          <w:rFonts w:ascii="Calibri Light" w:eastAsia="Calibri" w:hAnsi="Calibri Light" w:cs="Calibri Light"/>
          <w:kern w:val="3"/>
        </w:rPr>
        <w:t>D</w:t>
      </w:r>
      <w:r w:rsidRPr="00437F52">
        <w:rPr>
          <w:rFonts w:ascii="Calibri Light" w:eastAsia="Calibri" w:hAnsi="Calibri Light" w:cs="Calibri Light"/>
          <w:kern w:val="3"/>
        </w:rPr>
        <w:t xml:space="preserve">arbus anksčiau nei nurodyta </w:t>
      </w:r>
      <w:r w:rsidR="000C442B">
        <w:rPr>
          <w:rFonts w:ascii="Calibri Light" w:eastAsia="Calibri" w:hAnsi="Calibri Light" w:cs="Calibri Light"/>
          <w:kern w:val="3"/>
        </w:rPr>
        <w:t>D</w:t>
      </w:r>
      <w:r w:rsidRPr="00437F52">
        <w:rPr>
          <w:rFonts w:ascii="Calibri Light" w:eastAsia="Calibri" w:hAnsi="Calibri Light" w:cs="Calibri Light"/>
          <w:kern w:val="3"/>
        </w:rPr>
        <w:t xml:space="preserve">arbų atlikimo grafike, Aktas teikiamas grafike numatytai sumai ne anksčiau </w:t>
      </w:r>
      <w:r w:rsidR="000C442B">
        <w:rPr>
          <w:rFonts w:ascii="Calibri Light" w:eastAsia="Calibri" w:hAnsi="Calibri Light" w:cs="Calibri Light"/>
          <w:kern w:val="3"/>
        </w:rPr>
        <w:t xml:space="preserve">kaip prieš </w:t>
      </w:r>
      <w:r w:rsidRPr="00437F52">
        <w:rPr>
          <w:rFonts w:ascii="Calibri Light" w:eastAsia="Calibri" w:hAnsi="Calibri Light" w:cs="Calibri Light"/>
          <w:kern w:val="3"/>
        </w:rPr>
        <w:t>1 mėn. nei nurodyta grafike.</w:t>
      </w:r>
    </w:p>
    <w:bookmarkEnd w:id="4"/>
    <w:p w:rsidR="008B6296" w:rsidRPr="00437F52" w:rsidRDefault="00910B7E" w:rsidP="00437F52">
      <w:pPr>
        <w:pStyle w:val="ListParagraph"/>
        <w:widowControl w:val="0"/>
        <w:numPr>
          <w:ilvl w:val="2"/>
          <w:numId w:val="4"/>
        </w:numPr>
        <w:tabs>
          <w:tab w:val="left" w:pos="709"/>
        </w:tabs>
        <w:suppressAutoHyphens/>
        <w:autoSpaceDN w:val="0"/>
        <w:jc w:val="both"/>
        <w:textAlignment w:val="baseline"/>
        <w:rPr>
          <w:rFonts w:ascii="Calibri Light" w:eastAsia="Calibri" w:hAnsi="Calibri Light" w:cs="Calibri Light"/>
          <w:kern w:val="3"/>
        </w:rPr>
      </w:pPr>
      <w:r w:rsidRPr="006D1BF5">
        <w:rPr>
          <w:rFonts w:ascii="Calibri Light" w:eastAsia="Calibri" w:hAnsi="Calibri Light" w:cs="Calibri Light"/>
          <w:kern w:val="3"/>
        </w:rPr>
        <w:t>Darbo projektą (jei reikia),</w:t>
      </w:r>
      <w:r w:rsidR="00437F52" w:rsidRPr="00437F52">
        <w:rPr>
          <w:rFonts w:ascii="Calibri Light" w:eastAsia="Calibri" w:hAnsi="Calibri Light" w:cs="Calibri Light"/>
          <w:kern w:val="3"/>
        </w:rPr>
        <w:t xml:space="preserve"> </w:t>
      </w:r>
      <w:r w:rsidR="000C442B" w:rsidRPr="000C442B">
        <w:rPr>
          <w:rFonts w:ascii="Calibri Light" w:eastAsia="Calibri" w:hAnsi="Calibri Light" w:cs="Calibri Light"/>
          <w:kern w:val="3"/>
        </w:rPr>
        <w:t>už Rangovo lėšas įsigytus ir užpildytus statybos darbų žurnalus, išpildomąją dokumentaciją, kadastrinių matavimų bylas su išankstine VĮ „Registrų centras“ patikra, atliktų darbų aktus. Taip pat Rangovas (pagal įgaliojimą) turės atlikti statinių statybos užbaigimo procedūras, pateikti visus reikiamus dokumentus per Lietuvos Respublikos statybos leidimų ir statybos valstybinės priežiūros informacinės sistemos (IS) „</w:t>
      </w:r>
      <w:proofErr w:type="spellStart"/>
      <w:r w:rsidR="000C442B" w:rsidRPr="000C442B">
        <w:rPr>
          <w:rFonts w:ascii="Calibri Light" w:eastAsia="Calibri" w:hAnsi="Calibri Light" w:cs="Calibri Light"/>
          <w:kern w:val="3"/>
        </w:rPr>
        <w:t>Infostatyba</w:t>
      </w:r>
      <w:proofErr w:type="spellEnd"/>
      <w:r w:rsidR="000C442B" w:rsidRPr="000C442B">
        <w:rPr>
          <w:rFonts w:ascii="Calibri Light" w:eastAsia="Calibri" w:hAnsi="Calibri Light" w:cs="Calibri Light"/>
          <w:kern w:val="3"/>
        </w:rPr>
        <w:t>“ išorinę svetainę statybos užbaigimo dokumento gavimui</w:t>
      </w:r>
      <w:r w:rsidR="008B6296" w:rsidRPr="00437F52">
        <w:rPr>
          <w:rFonts w:ascii="Calibri Light" w:eastAsia="Calibri" w:hAnsi="Calibri Light" w:cs="Calibri Light"/>
          <w:kern w:val="3"/>
        </w:rPr>
        <w:t xml:space="preserve">. </w:t>
      </w:r>
    </w:p>
    <w:p w:rsidR="00AD157C" w:rsidRPr="00261AEF" w:rsidRDefault="00AD157C" w:rsidP="00714456">
      <w:pPr>
        <w:pStyle w:val="ListParagraph"/>
        <w:tabs>
          <w:tab w:val="left" w:pos="600"/>
        </w:tabs>
        <w:ind w:left="0" w:firstLine="0"/>
        <w:contextualSpacing w:val="0"/>
        <w:jc w:val="both"/>
        <w:rPr>
          <w:rStyle w:val="Laukeliai"/>
          <w:rFonts w:ascii="Calibri Light" w:hAnsi="Calibri Light" w:cs="Calibri Light"/>
          <w:sz w:val="22"/>
        </w:rPr>
      </w:pPr>
    </w:p>
    <w:p w:rsidR="00714456" w:rsidRPr="00261AEF" w:rsidRDefault="00714456" w:rsidP="00714456">
      <w:pPr>
        <w:pStyle w:val="ListParagraph"/>
        <w:numPr>
          <w:ilvl w:val="0"/>
          <w:numId w:val="4"/>
        </w:numPr>
        <w:pBdr>
          <w:top w:val="single" w:sz="8" w:space="1" w:color="auto"/>
          <w:bottom w:val="single" w:sz="8" w:space="1" w:color="auto"/>
        </w:pBdr>
        <w:tabs>
          <w:tab w:val="left" w:pos="284"/>
        </w:tabs>
        <w:ind w:left="0" w:firstLine="0"/>
        <w:contextualSpacing w:val="0"/>
        <w:jc w:val="both"/>
        <w:rPr>
          <w:rFonts w:ascii="Calibri Light" w:hAnsi="Calibri Light" w:cs="Calibri Light"/>
          <w:b/>
        </w:rPr>
      </w:pPr>
      <w:r w:rsidRPr="00261AEF">
        <w:rPr>
          <w:rFonts w:ascii="Calibri Light" w:hAnsi="Calibri Light" w:cs="Calibri Light"/>
          <w:b/>
        </w:rPr>
        <w:t>PAPILDOMA INFORMACIJA</w:t>
      </w:r>
    </w:p>
    <w:p w:rsidR="00EC7313" w:rsidRPr="00437F52" w:rsidRDefault="00EC7313" w:rsidP="00EC7313">
      <w:pPr>
        <w:ind w:firstLine="0"/>
        <w:jc w:val="both"/>
        <w:rPr>
          <w:rFonts w:ascii="Calibri Light" w:eastAsia="Calibri" w:hAnsi="Calibri Light" w:cs="Calibri Light"/>
        </w:rPr>
      </w:pPr>
      <w:r>
        <w:rPr>
          <w:rFonts w:ascii="Calibri Light" w:eastAsia="Calibri" w:hAnsi="Calibri Light" w:cs="Calibri Light"/>
        </w:rPr>
        <w:t xml:space="preserve"> </w:t>
      </w:r>
      <w:r w:rsidR="00C6147C">
        <w:rPr>
          <w:rFonts w:ascii="Calibri Light" w:eastAsia="Calibri" w:hAnsi="Calibri Light" w:cs="Calibri Light"/>
        </w:rPr>
        <w:t xml:space="preserve">5.1. </w:t>
      </w:r>
      <w:bookmarkStart w:id="5" w:name="_Hlk14442155"/>
      <w:bookmarkStart w:id="6" w:name="_Hlk15545125"/>
      <w:r w:rsidR="00C6147C">
        <w:rPr>
          <w:rFonts w:ascii="Calibri Light" w:eastAsia="Calibri" w:hAnsi="Calibri Light" w:cs="Calibri Light"/>
        </w:rPr>
        <w:t xml:space="preserve">  </w:t>
      </w:r>
      <w:bookmarkEnd w:id="5"/>
      <w:bookmarkEnd w:id="6"/>
      <w:r w:rsidR="00437F52">
        <w:rPr>
          <w:rFonts w:ascii="Calibri Light" w:eastAsia="Calibri" w:hAnsi="Calibri Light" w:cs="Calibri Light"/>
        </w:rPr>
        <w:t xml:space="preserve"> </w:t>
      </w:r>
      <w:r w:rsidR="00437F52" w:rsidRPr="00437F52">
        <w:rPr>
          <w:rFonts w:ascii="Calibri Light" w:eastAsia="Calibri" w:hAnsi="Calibri Light" w:cs="Calibri Light"/>
        </w:rPr>
        <w:t>Darbų vykdymo metu Rangovas turi naudoti tik tas medžiagas, kuri</w:t>
      </w:r>
      <w:r w:rsidR="00472E30">
        <w:rPr>
          <w:rFonts w:ascii="Calibri Light" w:eastAsia="Calibri" w:hAnsi="Calibri Light" w:cs="Calibri Light"/>
        </w:rPr>
        <w:t>o</w:t>
      </w:r>
      <w:r w:rsidR="00437F52" w:rsidRPr="00437F52">
        <w:rPr>
          <w:rFonts w:ascii="Calibri Light" w:eastAsia="Calibri" w:hAnsi="Calibri Light" w:cs="Calibri Light"/>
        </w:rPr>
        <w:t>s</w:t>
      </w:r>
      <w:r w:rsidR="00211D66">
        <w:rPr>
          <w:rFonts w:ascii="Calibri Light" w:eastAsia="Calibri" w:hAnsi="Calibri Light" w:cs="Calibri Light"/>
        </w:rPr>
        <w:t xml:space="preserve"> </w:t>
      </w:r>
      <w:r w:rsidR="00437F52" w:rsidRPr="00437F52">
        <w:rPr>
          <w:rFonts w:ascii="Calibri Light" w:eastAsia="Calibri" w:hAnsi="Calibri Light" w:cs="Calibri Light"/>
        </w:rPr>
        <w:t>nurodytos</w:t>
      </w:r>
      <w:r w:rsidR="0022627F">
        <w:rPr>
          <w:rFonts w:ascii="Calibri Light" w:eastAsia="Calibri" w:hAnsi="Calibri Light" w:cs="Calibri Light"/>
        </w:rPr>
        <w:t xml:space="preserve"> Techninės specifikacijos </w:t>
      </w:r>
      <w:r>
        <w:rPr>
          <w:rFonts w:ascii="Calibri Light" w:eastAsia="Calibri" w:hAnsi="Calibri Light" w:cs="Calibri Light"/>
        </w:rPr>
        <w:t xml:space="preserve">  </w:t>
      </w:r>
      <w:r w:rsidR="0022627F">
        <w:rPr>
          <w:rFonts w:ascii="Calibri Light" w:eastAsia="Calibri" w:hAnsi="Calibri Light" w:cs="Calibri Light"/>
        </w:rPr>
        <w:t>prieduose</w:t>
      </w:r>
      <w:r w:rsidR="00437F52" w:rsidRPr="00437F52">
        <w:rPr>
          <w:rFonts w:ascii="Calibri Light" w:eastAsia="Calibri" w:hAnsi="Calibri Light" w:cs="Calibri Light"/>
        </w:rPr>
        <w:t xml:space="preserve"> Nr. 3</w:t>
      </w:r>
      <w:r w:rsidR="0022627F">
        <w:rPr>
          <w:rFonts w:ascii="Calibri Light" w:eastAsia="Calibri" w:hAnsi="Calibri Light" w:cs="Calibri Light"/>
        </w:rPr>
        <w:t>.1 ir Nr. 3.2. Šiuose prieduose</w:t>
      </w:r>
      <w:r w:rsidR="00437F52" w:rsidRPr="00437F52">
        <w:rPr>
          <w:rFonts w:ascii="Calibri Light" w:eastAsia="Calibri" w:hAnsi="Calibri Light" w:cs="Calibri Light"/>
        </w:rPr>
        <w:t xml:space="preserve"> nurodytos medžiagos turi atitikti Techninės specifi</w:t>
      </w:r>
      <w:r w:rsidR="0022627F">
        <w:rPr>
          <w:rFonts w:ascii="Calibri Light" w:eastAsia="Calibri" w:hAnsi="Calibri Light" w:cs="Calibri Light"/>
        </w:rPr>
        <w:t>kacijos prieduose atitinkamai</w:t>
      </w:r>
      <w:r w:rsidR="00437F52" w:rsidRPr="00437F52">
        <w:rPr>
          <w:rFonts w:ascii="Calibri Light" w:eastAsia="Calibri" w:hAnsi="Calibri Light" w:cs="Calibri Light"/>
        </w:rPr>
        <w:t xml:space="preserve"> Nr. 2</w:t>
      </w:r>
      <w:r w:rsidR="0022627F">
        <w:rPr>
          <w:rFonts w:ascii="Calibri Light" w:eastAsia="Calibri" w:hAnsi="Calibri Light" w:cs="Calibri Light"/>
        </w:rPr>
        <w:t>.1 ir Nr. 2.2</w:t>
      </w:r>
      <w:r w:rsidR="00437F52" w:rsidRPr="00437F52">
        <w:rPr>
          <w:rFonts w:ascii="Calibri Light" w:eastAsia="Calibri" w:hAnsi="Calibri Light" w:cs="Calibri Light"/>
        </w:rPr>
        <w:t xml:space="preserve"> nustatytus reikalavimus ir (arba) būti parinktos iš medžiagų sąrašo, nurodyto http://www.vv.lt/lt/partneriams/.</w:t>
      </w:r>
    </w:p>
    <w:p w:rsidR="00B25C8D" w:rsidRPr="00EC7313" w:rsidRDefault="00910B7E" w:rsidP="00EC7313">
      <w:pPr>
        <w:pStyle w:val="ListParagraph"/>
        <w:numPr>
          <w:ilvl w:val="1"/>
          <w:numId w:val="49"/>
        </w:numPr>
        <w:tabs>
          <w:tab w:val="left" w:pos="450"/>
        </w:tabs>
        <w:ind w:left="0" w:firstLine="0"/>
        <w:jc w:val="both"/>
        <w:rPr>
          <w:rFonts w:ascii="Calibri Light" w:eastAsia="Calibri" w:hAnsi="Calibri Light" w:cs="Calibri Light"/>
        </w:rPr>
      </w:pPr>
      <w:r w:rsidRPr="00EC7313">
        <w:rPr>
          <w:rFonts w:ascii="Calibri Light" w:eastAsia="Calibri" w:hAnsi="Calibri Light" w:cs="Calibri Light"/>
        </w:rPr>
        <w:t xml:space="preserve">Sutarties vykdymo metu Rangovas turi teisę keisti perkamas medžiagas / gaminius, nurodytus Techninės </w:t>
      </w:r>
      <w:r w:rsidR="00352797" w:rsidRPr="00EC7313">
        <w:rPr>
          <w:rFonts w:ascii="Calibri Light" w:eastAsia="Calibri" w:hAnsi="Calibri Light" w:cs="Calibri Light"/>
        </w:rPr>
        <w:t xml:space="preserve">   </w:t>
      </w:r>
      <w:r w:rsidRPr="00EC7313">
        <w:rPr>
          <w:rFonts w:ascii="Calibri Light" w:eastAsia="Calibri" w:hAnsi="Calibri Light" w:cs="Calibri Light"/>
        </w:rPr>
        <w:t>specifikacijos pried</w:t>
      </w:r>
      <w:r w:rsidR="008B411A" w:rsidRPr="00EC7313">
        <w:rPr>
          <w:rFonts w:ascii="Calibri Light" w:eastAsia="Calibri" w:hAnsi="Calibri Light" w:cs="Calibri Light"/>
        </w:rPr>
        <w:t>uose</w:t>
      </w:r>
      <w:r w:rsidRPr="00EC7313">
        <w:rPr>
          <w:rFonts w:ascii="Calibri Light" w:eastAsia="Calibri" w:hAnsi="Calibri Light" w:cs="Calibri Light"/>
        </w:rPr>
        <w:t xml:space="preserve"> Nr. 3</w:t>
      </w:r>
      <w:r w:rsidR="008B411A" w:rsidRPr="00EC7313">
        <w:rPr>
          <w:rFonts w:ascii="Calibri Light" w:eastAsia="Calibri" w:hAnsi="Calibri Light" w:cs="Calibri Light"/>
        </w:rPr>
        <w:t>.1 ir Nr. 3.2</w:t>
      </w:r>
      <w:r w:rsidRPr="00EC7313">
        <w:rPr>
          <w:rFonts w:ascii="Calibri Light" w:eastAsia="Calibri" w:hAnsi="Calibri Light" w:cs="Calibri Light"/>
        </w:rPr>
        <w:t xml:space="preserve"> tik prieš tai gavęs rašytinį Užsakovo sutikimą, ir tik iš pirkimo skelbimo metu galiojusios „Medžiagų, atitinkančių UAB „Vilniaus vandenys“ techninius reikalavimus, sąrašas“ formos skelbiamos https://www.vv.lt/lt/partneriams/. Rangovas keisdamas medžiagas negali didinti perkamų medžiagų įkainių pristatymo ir/ar statybos terminų ir/ar keisti kitas sąlygas.</w:t>
      </w:r>
    </w:p>
    <w:p w:rsidR="00B25C8D" w:rsidRPr="00352797" w:rsidRDefault="00910B7E" w:rsidP="00EC7313">
      <w:pPr>
        <w:pStyle w:val="ListParagraph"/>
        <w:numPr>
          <w:ilvl w:val="1"/>
          <w:numId w:val="49"/>
        </w:numPr>
        <w:tabs>
          <w:tab w:val="left" w:pos="709"/>
        </w:tabs>
        <w:ind w:left="0" w:firstLine="0"/>
        <w:jc w:val="both"/>
        <w:rPr>
          <w:rFonts w:ascii="Calibri Light" w:eastAsia="Calibri" w:hAnsi="Calibri Light" w:cs="Calibri Light"/>
        </w:rPr>
      </w:pPr>
      <w:r w:rsidRPr="00352797">
        <w:rPr>
          <w:rFonts w:ascii="Calibri Light" w:eastAsia="Calibri" w:hAnsi="Calibri Light" w:cs="Calibri Light"/>
        </w:rPr>
        <w:t>Sutarties vykdymo metu Rangovas taip pat turi teisę keisti perkamas medžiagas, jeigu tokių medžiagų gamintojas ir (arba) oficialus gamintojo atstovas nebegamina ir tik prieš tai gavęs rašytinį Užsakovo sutikimą. Siekdamas keisti perkamą medžiagą, Rangovas privalo pateikti Užsakovui argumentuotą prašymą su įrodymais, kad gamintojas ir (ar) oficialus gamintojo atstovas tokių medžiagų nebegamina ir kad keičiamos naujos perkamos medžiagos visiškai atitinka Techninės specifikacijos reikalavimus. Rangovas keisdamas medžiagas negali didinti perkamų medžiagų įkainių, pristatymo ir/ar statybos terminų ir/ar keisti kitas sąlygas. Rangovas privalo pateikti keičiamų naujų perkamų medžiagų dokumentus.</w:t>
      </w:r>
    </w:p>
    <w:p w:rsidR="00C6147C" w:rsidRPr="00437F52" w:rsidRDefault="00437F52" w:rsidP="00EC7313">
      <w:pPr>
        <w:tabs>
          <w:tab w:val="left" w:pos="540"/>
        </w:tabs>
        <w:ind w:firstLine="0"/>
        <w:jc w:val="both"/>
        <w:rPr>
          <w:rFonts w:ascii="Calibri Light" w:eastAsia="Calibri" w:hAnsi="Calibri Light" w:cs="Calibri Light"/>
        </w:rPr>
      </w:pPr>
      <w:r w:rsidRPr="00437F52">
        <w:rPr>
          <w:rFonts w:ascii="Calibri Light" w:eastAsia="Calibri" w:hAnsi="Calibri Light" w:cs="Calibri Light"/>
        </w:rPr>
        <w:t>5.</w:t>
      </w:r>
      <w:r w:rsidR="00EC7313">
        <w:rPr>
          <w:rFonts w:ascii="Calibri Light" w:eastAsia="Calibri" w:hAnsi="Calibri Light" w:cs="Calibri Light"/>
        </w:rPr>
        <w:t>4</w:t>
      </w:r>
      <w:r w:rsidRPr="00437F52">
        <w:rPr>
          <w:rFonts w:ascii="Calibri Light" w:eastAsia="Calibri" w:hAnsi="Calibri Light" w:cs="Calibri Light"/>
        </w:rPr>
        <w:t>.</w:t>
      </w:r>
      <w:r w:rsidRPr="00437F52">
        <w:rPr>
          <w:rFonts w:ascii="Calibri Light" w:eastAsia="Calibri" w:hAnsi="Calibri Light" w:cs="Calibri Light"/>
        </w:rPr>
        <w:tab/>
      </w:r>
      <w:r w:rsidR="005F4124" w:rsidRPr="005F4124">
        <w:rPr>
          <w:rFonts w:ascii="Calibri Light" w:eastAsia="Calibri" w:hAnsi="Calibri Light" w:cs="Calibri Light"/>
        </w:rPr>
        <w:t>Projektas finansuojamas pagal 2014–2020 metų Europos Sąjungos fondų investicijų veiksmų programos 5 prioriteto „Aplinkosauga, gamtos išteklių darnus naudojimas ir prisitaikymas prie klimato kaitos“ 05.3.2-APVA-R-014 priemonę „Geriamojo vandens tiekimo ir nuotekų tvarkymo sistemų renovavimas ir plėtra, įmonių valdymo tobulinimas“ (įgyvendinančioji institucija – Lietuvos Respublikos aplinkos ministerijos Aplinkos projektų valdymo agentūra (APVA).</w:t>
      </w:r>
    </w:p>
    <w:p w:rsidR="00C6147C" w:rsidRPr="00714456" w:rsidRDefault="00C6147C" w:rsidP="00C6147C">
      <w:pPr>
        <w:ind w:left="810" w:hanging="720"/>
        <w:jc w:val="both"/>
        <w:rPr>
          <w:rFonts w:ascii="Calibri Light" w:eastAsia="Calibri" w:hAnsi="Calibri Light" w:cs="Calibri Light"/>
          <w:kern w:val="3"/>
        </w:rPr>
      </w:pPr>
    </w:p>
    <w:p w:rsidR="00714456" w:rsidRPr="00E16241" w:rsidRDefault="00714456" w:rsidP="00714456">
      <w:pPr>
        <w:ind w:firstLine="0"/>
        <w:jc w:val="both"/>
        <w:rPr>
          <w:rFonts w:ascii="Calibri Light" w:eastAsia="Calibri" w:hAnsi="Calibri Light" w:cs="Calibri Light"/>
          <w:kern w:val="3"/>
        </w:rPr>
      </w:pPr>
    </w:p>
    <w:p w:rsidR="00714456" w:rsidRPr="000856A8" w:rsidRDefault="00714456" w:rsidP="00714456">
      <w:pPr>
        <w:ind w:firstLine="0"/>
        <w:jc w:val="both"/>
        <w:rPr>
          <w:rFonts w:ascii="Calibri Light" w:hAnsi="Calibri Light" w:cs="Calibri Light"/>
        </w:rPr>
      </w:pPr>
      <w:r w:rsidRPr="000856A8">
        <w:rPr>
          <w:rFonts w:ascii="Calibri Light" w:hAnsi="Calibri Light" w:cs="Calibri Light"/>
          <w:b/>
        </w:rPr>
        <w:t>PRIEDAI</w:t>
      </w:r>
      <w:r>
        <w:rPr>
          <w:rFonts w:ascii="Calibri Light" w:hAnsi="Calibri Light" w:cs="Calibri Light"/>
        </w:rPr>
        <w:t>:</w:t>
      </w:r>
    </w:p>
    <w:p w:rsidR="00714456" w:rsidRPr="000A6772" w:rsidRDefault="00714456" w:rsidP="00714456">
      <w:pPr>
        <w:ind w:firstLine="0"/>
        <w:jc w:val="both"/>
        <w:rPr>
          <w:rFonts w:ascii="Calibri Light" w:hAnsi="Calibri Light" w:cs="Calibri Light"/>
          <w:bCs/>
          <w:color w:val="FF0000"/>
        </w:rPr>
      </w:pPr>
      <w:r w:rsidRPr="000856A8">
        <w:rPr>
          <w:rFonts w:ascii="Calibri Light" w:hAnsi="Calibri Light" w:cs="Calibri Light"/>
          <w:bCs/>
        </w:rPr>
        <w:t xml:space="preserve">Priedas Nr. 1 </w:t>
      </w:r>
      <w:r w:rsidR="003276E8">
        <w:rPr>
          <w:rFonts w:ascii="Calibri Light" w:hAnsi="Calibri Light" w:cs="Calibri Light"/>
          <w:bCs/>
        </w:rPr>
        <w:t xml:space="preserve">Supaprastintas </w:t>
      </w:r>
      <w:r w:rsidR="007553F1">
        <w:rPr>
          <w:rFonts w:ascii="Calibri Light" w:hAnsi="Calibri Light" w:cs="Calibri Light"/>
          <w:bCs/>
        </w:rPr>
        <w:t xml:space="preserve">statybos </w:t>
      </w:r>
      <w:r w:rsidR="003276E8">
        <w:rPr>
          <w:rFonts w:ascii="Calibri Light" w:hAnsi="Calibri Light" w:cs="Calibri Light"/>
          <w:bCs/>
        </w:rPr>
        <w:t>projektas</w:t>
      </w:r>
      <w:r w:rsidR="004B22B9">
        <w:rPr>
          <w:rFonts w:ascii="Calibri Light" w:hAnsi="Calibri Light" w:cs="Calibri Light"/>
          <w:bCs/>
        </w:rPr>
        <w:t>.</w:t>
      </w:r>
      <w:r w:rsidR="00C62172" w:rsidRPr="00BE6EFB">
        <w:rPr>
          <w:rFonts w:ascii="Calibri Light" w:hAnsi="Calibri Light" w:cs="Calibri Light"/>
          <w:bCs/>
          <w:color w:val="FF0000"/>
        </w:rPr>
        <w:t xml:space="preserve"> </w:t>
      </w:r>
    </w:p>
    <w:p w:rsidR="00D73D27" w:rsidRPr="004B22B9" w:rsidRDefault="00D73D27" w:rsidP="00D73D27">
      <w:pPr>
        <w:suppressAutoHyphens/>
        <w:ind w:firstLine="0"/>
        <w:jc w:val="both"/>
        <w:rPr>
          <w:rFonts w:ascii="Calibri Light" w:hAnsi="Calibri Light" w:cs="Calibri Light"/>
        </w:rPr>
      </w:pPr>
      <w:r w:rsidRPr="004B22B9">
        <w:rPr>
          <w:rFonts w:ascii="Calibri Light" w:eastAsia="Calibri" w:hAnsi="Calibri Light" w:cs="Calibri Light"/>
          <w:kern w:val="3"/>
        </w:rPr>
        <w:t xml:space="preserve">Priedas Nr. </w:t>
      </w:r>
      <w:r w:rsidRPr="004B22B9">
        <w:rPr>
          <w:rFonts w:ascii="Calibri Light" w:eastAsia="Calibri" w:hAnsi="Calibri Light" w:cs="Calibri Light"/>
          <w:kern w:val="3"/>
          <w:lang w:val="en-US"/>
        </w:rPr>
        <w:t>2</w:t>
      </w:r>
      <w:r w:rsidR="00A9567C" w:rsidRPr="004B22B9">
        <w:rPr>
          <w:rFonts w:ascii="Calibri Light" w:eastAsia="Calibri" w:hAnsi="Calibri Light" w:cs="Calibri Light"/>
          <w:kern w:val="3"/>
          <w:lang w:val="en-US"/>
        </w:rPr>
        <w:t>.1</w:t>
      </w:r>
      <w:r w:rsidRPr="004B22B9">
        <w:rPr>
          <w:rFonts w:ascii="Calibri Light" w:eastAsia="Calibri" w:hAnsi="Calibri Light" w:cs="Calibri Light"/>
          <w:kern w:val="3"/>
        </w:rPr>
        <w:t xml:space="preserve"> </w:t>
      </w:r>
      <w:r w:rsidRPr="004B22B9">
        <w:rPr>
          <w:rFonts w:ascii="Calibri Light" w:hAnsi="Calibri Light" w:cs="Calibri Light"/>
        </w:rPr>
        <w:t>M</w:t>
      </w:r>
      <w:r w:rsidR="00E720F6" w:rsidRPr="004B22B9">
        <w:rPr>
          <w:rFonts w:ascii="Calibri Light" w:hAnsi="Calibri Light" w:cs="Calibri Light"/>
        </w:rPr>
        <w:t>echanikos m</w:t>
      </w:r>
      <w:r w:rsidRPr="004B22B9">
        <w:rPr>
          <w:rFonts w:ascii="Calibri Light" w:hAnsi="Calibri Light" w:cs="Calibri Light"/>
        </w:rPr>
        <w:t>edžiagų, gaminių techninės specifikacijos</w:t>
      </w:r>
      <w:r w:rsidR="00D84459" w:rsidRPr="004B22B9">
        <w:rPr>
          <w:rFonts w:ascii="Calibri Light" w:hAnsi="Calibri Light" w:cs="Calibri Light"/>
        </w:rPr>
        <w:t xml:space="preserve"> ir jų atitikimas</w:t>
      </w:r>
      <w:r w:rsidR="004B22B9" w:rsidRPr="004B22B9">
        <w:rPr>
          <w:rFonts w:ascii="Calibri Light" w:hAnsi="Calibri Light" w:cs="Calibri Light"/>
        </w:rPr>
        <w:t>.</w:t>
      </w:r>
    </w:p>
    <w:p w:rsidR="00A9567C" w:rsidRPr="004B22B9" w:rsidRDefault="00D73D27" w:rsidP="00D73D27">
      <w:pPr>
        <w:ind w:firstLine="0"/>
        <w:jc w:val="both"/>
        <w:rPr>
          <w:rFonts w:ascii="Calibri Light" w:hAnsi="Calibri Light" w:cs="Calibri Light"/>
        </w:rPr>
      </w:pPr>
      <w:bookmarkStart w:id="7" w:name="_Hlk14442125"/>
      <w:r w:rsidRPr="004B22B9">
        <w:rPr>
          <w:rFonts w:ascii="Calibri Light" w:eastAsia="Calibri" w:hAnsi="Calibri Light" w:cs="Calibri Light"/>
          <w:kern w:val="3"/>
        </w:rPr>
        <w:t xml:space="preserve">Priedas Nr. </w:t>
      </w:r>
      <w:r w:rsidR="004D6736" w:rsidRPr="004B22B9">
        <w:rPr>
          <w:rFonts w:ascii="Calibri Light" w:eastAsia="Calibri" w:hAnsi="Calibri Light" w:cs="Calibri Light"/>
          <w:kern w:val="3"/>
          <w:lang w:val="en-US"/>
        </w:rPr>
        <w:t>2.2</w:t>
      </w:r>
      <w:r w:rsidRPr="004B22B9">
        <w:rPr>
          <w:rFonts w:ascii="Calibri Light" w:eastAsia="Calibri" w:hAnsi="Calibri Light" w:cs="Calibri Light"/>
          <w:kern w:val="3"/>
        </w:rPr>
        <w:t xml:space="preserve"> </w:t>
      </w:r>
      <w:r w:rsidR="00D84459" w:rsidRPr="004B22B9">
        <w:rPr>
          <w:rFonts w:ascii="Calibri Light" w:hAnsi="Calibri Light" w:cs="Calibri Light"/>
        </w:rPr>
        <w:t xml:space="preserve">Elektrotechnikos ir automatizacijos </w:t>
      </w:r>
      <w:r w:rsidRPr="004B22B9">
        <w:rPr>
          <w:rFonts w:ascii="Calibri Light" w:hAnsi="Calibri Light" w:cs="Calibri Light"/>
        </w:rPr>
        <w:t>techninės specifikacijos i</w:t>
      </w:r>
      <w:r w:rsidR="00D84459" w:rsidRPr="004B22B9">
        <w:rPr>
          <w:rFonts w:ascii="Calibri Light" w:hAnsi="Calibri Light" w:cs="Calibri Light"/>
        </w:rPr>
        <w:t>r jų atitikimas</w:t>
      </w:r>
      <w:bookmarkEnd w:id="7"/>
      <w:r w:rsidR="004B22B9" w:rsidRPr="004B22B9">
        <w:rPr>
          <w:rFonts w:ascii="Calibri Light" w:hAnsi="Calibri Light" w:cs="Calibri Light"/>
        </w:rPr>
        <w:t>.</w:t>
      </w:r>
    </w:p>
    <w:p w:rsidR="00D73D27" w:rsidRPr="004B22B9" w:rsidRDefault="004D6736" w:rsidP="00D73D27">
      <w:pPr>
        <w:ind w:firstLine="0"/>
        <w:jc w:val="both"/>
        <w:rPr>
          <w:rFonts w:ascii="Calibri Light" w:hAnsi="Calibri Light" w:cs="Calibri Light"/>
          <w:bCs/>
        </w:rPr>
      </w:pPr>
      <w:r w:rsidRPr="004B22B9">
        <w:rPr>
          <w:rFonts w:ascii="Calibri Light" w:hAnsi="Calibri Light" w:cs="Calibri Light"/>
          <w:bCs/>
        </w:rPr>
        <w:t>Priedas Nr. 3</w:t>
      </w:r>
      <w:r w:rsidR="00A9567C" w:rsidRPr="004B22B9">
        <w:rPr>
          <w:rFonts w:ascii="Calibri Light" w:hAnsi="Calibri Light" w:cs="Calibri Light"/>
          <w:bCs/>
        </w:rPr>
        <w:t>.1</w:t>
      </w:r>
      <w:r w:rsidR="00D73D27" w:rsidRPr="004B22B9">
        <w:rPr>
          <w:rFonts w:ascii="Calibri Light" w:hAnsi="Calibri Light" w:cs="Calibri Light"/>
          <w:bCs/>
        </w:rPr>
        <w:t xml:space="preserve"> </w:t>
      </w:r>
      <w:r w:rsidR="00E720F6" w:rsidRPr="004B22B9">
        <w:rPr>
          <w:rFonts w:ascii="Calibri Light" w:hAnsi="Calibri Light" w:cs="Calibri Light"/>
          <w:bCs/>
        </w:rPr>
        <w:t>K</w:t>
      </w:r>
      <w:r w:rsidR="00D73D27" w:rsidRPr="004B22B9">
        <w:rPr>
          <w:rFonts w:ascii="Calibri Light" w:hAnsi="Calibri Light" w:cs="Calibri Light"/>
          <w:bCs/>
        </w:rPr>
        <w:t xml:space="preserve">onkrečiai siūlomos </w:t>
      </w:r>
      <w:r w:rsidR="00E720F6" w:rsidRPr="004B22B9">
        <w:rPr>
          <w:rFonts w:ascii="Calibri Light" w:hAnsi="Calibri Light" w:cs="Calibri Light"/>
          <w:bCs/>
        </w:rPr>
        <w:t xml:space="preserve">mechanikos </w:t>
      </w:r>
      <w:r w:rsidR="00D73D27" w:rsidRPr="004B22B9">
        <w:rPr>
          <w:rFonts w:ascii="Calibri Light" w:hAnsi="Calibri Light" w:cs="Calibri Light"/>
          <w:bCs/>
        </w:rPr>
        <w:t>medžiagos, gaminiai ir jų gamintoja</w:t>
      </w:r>
      <w:r w:rsidR="00E30B99" w:rsidRPr="004B22B9">
        <w:rPr>
          <w:rFonts w:ascii="Calibri Light" w:hAnsi="Calibri Light" w:cs="Calibri Light"/>
          <w:bCs/>
        </w:rPr>
        <w:t>i</w:t>
      </w:r>
      <w:r w:rsidR="004B22B9" w:rsidRPr="004B22B9">
        <w:rPr>
          <w:rFonts w:ascii="Calibri Light" w:hAnsi="Calibri Light" w:cs="Calibri Light"/>
          <w:bCs/>
        </w:rPr>
        <w:t>.</w:t>
      </w:r>
    </w:p>
    <w:p w:rsidR="008F7F7A" w:rsidRPr="004B22B9" w:rsidRDefault="004D6736" w:rsidP="00D73D27">
      <w:pPr>
        <w:ind w:firstLine="0"/>
        <w:jc w:val="both"/>
        <w:rPr>
          <w:rFonts w:ascii="Calibri Light" w:hAnsi="Calibri Light" w:cs="Calibri Light"/>
          <w:bCs/>
        </w:rPr>
      </w:pPr>
      <w:r w:rsidRPr="004B22B9">
        <w:rPr>
          <w:rFonts w:ascii="Calibri Light" w:hAnsi="Calibri Light" w:cs="Calibri Light"/>
          <w:bCs/>
        </w:rPr>
        <w:t>Priedas Nr. 3.2</w:t>
      </w:r>
      <w:r w:rsidR="00D73D27" w:rsidRPr="004B22B9">
        <w:rPr>
          <w:rFonts w:ascii="Calibri Light" w:hAnsi="Calibri Light" w:cs="Calibri Light"/>
          <w:bCs/>
        </w:rPr>
        <w:t xml:space="preserve"> </w:t>
      </w:r>
      <w:r w:rsidR="00E720F6" w:rsidRPr="004B22B9">
        <w:rPr>
          <w:rFonts w:ascii="Calibri Light" w:hAnsi="Calibri Light" w:cs="Calibri Light"/>
          <w:bCs/>
        </w:rPr>
        <w:t>K</w:t>
      </w:r>
      <w:r w:rsidRPr="004B22B9">
        <w:rPr>
          <w:rFonts w:ascii="Calibri Light" w:hAnsi="Calibri Light" w:cs="Calibri Light"/>
          <w:bCs/>
        </w:rPr>
        <w:t xml:space="preserve">onkrečiai siūlomos </w:t>
      </w:r>
      <w:r w:rsidR="00E720F6" w:rsidRPr="004B22B9">
        <w:rPr>
          <w:rFonts w:ascii="Calibri Light" w:hAnsi="Calibri Light" w:cs="Calibri Light"/>
          <w:bCs/>
        </w:rPr>
        <w:t xml:space="preserve">elektrotechnikos ir automatizacijos </w:t>
      </w:r>
      <w:r w:rsidRPr="004B22B9">
        <w:rPr>
          <w:rFonts w:ascii="Calibri Light" w:hAnsi="Calibri Light" w:cs="Calibri Light"/>
          <w:bCs/>
        </w:rPr>
        <w:t>medžiagos, gaminiai i</w:t>
      </w:r>
      <w:r w:rsidR="00E720F6" w:rsidRPr="004B22B9">
        <w:rPr>
          <w:rFonts w:ascii="Calibri Light" w:hAnsi="Calibri Light" w:cs="Calibri Light"/>
          <w:bCs/>
        </w:rPr>
        <w:t>r jų gamintojai</w:t>
      </w:r>
      <w:r w:rsidR="004B22B9" w:rsidRPr="004B22B9">
        <w:rPr>
          <w:rFonts w:ascii="Calibri Light" w:hAnsi="Calibri Light" w:cs="Calibri Light"/>
          <w:bCs/>
        </w:rPr>
        <w:t>.</w:t>
      </w:r>
    </w:p>
    <w:p w:rsidR="00D73D27" w:rsidRPr="004B22B9" w:rsidRDefault="004D6736" w:rsidP="00D73D27">
      <w:pPr>
        <w:ind w:firstLine="0"/>
        <w:jc w:val="both"/>
        <w:rPr>
          <w:rFonts w:ascii="Calibri Light" w:hAnsi="Calibri Light" w:cs="Calibri Light"/>
          <w:bCs/>
        </w:rPr>
      </w:pPr>
      <w:r w:rsidRPr="004B22B9">
        <w:rPr>
          <w:rFonts w:ascii="Calibri Light" w:hAnsi="Calibri Light" w:cs="Calibri Light"/>
          <w:bCs/>
        </w:rPr>
        <w:t xml:space="preserve">Priedas Nr. 4 </w:t>
      </w:r>
      <w:r w:rsidR="00D73D27" w:rsidRPr="004B22B9">
        <w:rPr>
          <w:rFonts w:ascii="Calibri Light" w:hAnsi="Calibri Light" w:cs="Calibri Light"/>
          <w:bCs/>
        </w:rPr>
        <w:t>Darbų kainų žiniaraštis</w:t>
      </w:r>
      <w:r w:rsidR="004B22B9" w:rsidRPr="004B22B9">
        <w:rPr>
          <w:rFonts w:ascii="Calibri Light" w:hAnsi="Calibri Light" w:cs="Calibri Light"/>
          <w:bCs/>
        </w:rPr>
        <w:t>.</w:t>
      </w:r>
    </w:p>
    <w:p w:rsidR="005313EE" w:rsidRPr="004B22B9" w:rsidRDefault="005313EE" w:rsidP="00D73D27">
      <w:pPr>
        <w:ind w:firstLine="0"/>
        <w:jc w:val="both"/>
        <w:rPr>
          <w:rFonts w:ascii="Calibri Light" w:hAnsi="Calibri Light" w:cs="Calibri Light"/>
          <w:bCs/>
        </w:rPr>
      </w:pPr>
      <w:r w:rsidRPr="004B22B9">
        <w:rPr>
          <w:rFonts w:ascii="Calibri Light" w:hAnsi="Calibri Light" w:cs="Calibri Light"/>
          <w:bCs/>
        </w:rPr>
        <w:t xml:space="preserve">Priedas Nr. </w:t>
      </w:r>
      <w:r w:rsidR="003276E8" w:rsidRPr="004B22B9">
        <w:rPr>
          <w:rFonts w:ascii="Calibri Light" w:hAnsi="Calibri Light" w:cs="Calibri Light"/>
          <w:bCs/>
        </w:rPr>
        <w:t>5</w:t>
      </w:r>
      <w:r w:rsidRPr="004B22B9">
        <w:rPr>
          <w:rFonts w:ascii="Calibri Light" w:hAnsi="Calibri Light" w:cs="Calibri Light"/>
          <w:bCs/>
        </w:rPr>
        <w:t xml:space="preserve"> </w:t>
      </w:r>
      <w:r w:rsidR="00AB21C3" w:rsidRPr="004B22B9">
        <w:rPr>
          <w:rFonts w:ascii="Calibri Light" w:hAnsi="Calibri Light" w:cs="Calibri Light"/>
          <w:bCs/>
        </w:rPr>
        <w:t>Numatytų prijungti</w:t>
      </w:r>
      <w:r w:rsidRPr="004B22B9">
        <w:rPr>
          <w:rFonts w:ascii="Calibri Light" w:hAnsi="Calibri Light" w:cs="Calibri Light"/>
          <w:bCs/>
        </w:rPr>
        <w:t xml:space="preserve"> būstų </w:t>
      </w:r>
      <w:r w:rsidR="007553F1">
        <w:rPr>
          <w:rFonts w:ascii="Calibri Light" w:hAnsi="Calibri Light" w:cs="Calibri Light"/>
          <w:bCs/>
        </w:rPr>
        <w:t xml:space="preserve">adresų </w:t>
      </w:r>
      <w:r w:rsidRPr="004B22B9">
        <w:rPr>
          <w:rFonts w:ascii="Calibri Light" w:hAnsi="Calibri Light" w:cs="Calibri Light"/>
          <w:bCs/>
        </w:rPr>
        <w:t>sąrašas</w:t>
      </w:r>
      <w:r w:rsidR="004B22B9" w:rsidRPr="004B22B9">
        <w:rPr>
          <w:rFonts w:ascii="Calibri Light" w:hAnsi="Calibri Light" w:cs="Calibri Light"/>
          <w:bCs/>
        </w:rPr>
        <w:t>.</w:t>
      </w:r>
    </w:p>
    <w:p w:rsidR="00297885" w:rsidRDefault="0022627F" w:rsidP="00D73D27">
      <w:pPr>
        <w:ind w:firstLine="0"/>
        <w:jc w:val="both"/>
        <w:rPr>
          <w:rFonts w:ascii="Calibri Light" w:hAnsi="Calibri Light" w:cs="Calibri Light"/>
          <w:bCs/>
        </w:rPr>
      </w:pPr>
      <w:r w:rsidRPr="005F4124">
        <w:rPr>
          <w:rFonts w:ascii="Calibri Light" w:hAnsi="Calibri Light" w:cs="Calibri Light"/>
          <w:bCs/>
        </w:rPr>
        <w:lastRenderedPageBreak/>
        <w:t>Priedas Nr. 6 Požeminių nuotekų siurblinių saugos reikalavimai</w:t>
      </w:r>
      <w:r w:rsidR="004B22B9">
        <w:rPr>
          <w:rFonts w:ascii="Calibri Light" w:hAnsi="Calibri Light" w:cs="Calibri Light"/>
          <w:bCs/>
        </w:rPr>
        <w:t>.</w:t>
      </w:r>
    </w:p>
    <w:p w:rsidR="002748B9" w:rsidRDefault="002748B9" w:rsidP="00D73D27">
      <w:pPr>
        <w:ind w:firstLine="0"/>
        <w:jc w:val="both"/>
        <w:rPr>
          <w:rFonts w:ascii="Calibri Light" w:hAnsi="Calibri Light" w:cs="Calibri Light"/>
          <w:bCs/>
        </w:rPr>
      </w:pPr>
    </w:p>
    <w:p w:rsidR="002748B9" w:rsidRDefault="00211D66" w:rsidP="00211D66">
      <w:pPr>
        <w:ind w:firstLine="0"/>
        <w:rPr>
          <w:rFonts w:asciiTheme="minorHAnsi" w:hAnsiTheme="minorHAnsi" w:cstheme="minorHAnsi"/>
          <w:bCs/>
        </w:rPr>
      </w:pPr>
      <w:r>
        <w:rPr>
          <w:rFonts w:ascii="Calibri Light" w:hAnsi="Calibri Light" w:cs="Calibri Light"/>
          <w:bCs/>
        </w:rPr>
        <w:t xml:space="preserve">                                                                                                                                              </w:t>
      </w:r>
      <w:r w:rsidR="002748B9">
        <w:rPr>
          <w:rFonts w:asciiTheme="minorHAnsi" w:hAnsiTheme="minorHAnsi" w:cstheme="minorHAnsi"/>
          <w:bCs/>
        </w:rPr>
        <w:t>Priedas A prie Techninės specifikacijos</w:t>
      </w:r>
    </w:p>
    <w:p w:rsidR="002748B9" w:rsidRDefault="002748B9" w:rsidP="002748B9">
      <w:pPr>
        <w:spacing w:before="60" w:after="60"/>
        <w:ind w:left="1296"/>
        <w:rPr>
          <w:rFonts w:asciiTheme="minorHAnsi" w:hAnsiTheme="minorHAnsi" w:cstheme="minorHAnsi"/>
          <w:b/>
          <w:bCs/>
        </w:rPr>
      </w:pPr>
      <w:r>
        <w:rPr>
          <w:rFonts w:asciiTheme="minorHAnsi" w:hAnsiTheme="minorHAnsi" w:cstheme="minorHAnsi"/>
          <w:b/>
          <w:bCs/>
        </w:rPr>
        <w:t xml:space="preserve"> </w:t>
      </w:r>
    </w:p>
    <w:p w:rsidR="002748B9" w:rsidRDefault="002748B9" w:rsidP="002748B9">
      <w:pPr>
        <w:tabs>
          <w:tab w:val="left" w:pos="284"/>
        </w:tabs>
        <w:spacing w:before="60" w:after="60"/>
        <w:contextualSpacing/>
        <w:jc w:val="center"/>
        <w:rPr>
          <w:rFonts w:asciiTheme="minorHAnsi" w:hAnsiTheme="minorHAnsi" w:cstheme="minorHAnsi"/>
          <w:b/>
          <w:bCs/>
        </w:rPr>
      </w:pPr>
      <w:r>
        <w:rPr>
          <w:rFonts w:asciiTheme="minorHAnsi" w:hAnsiTheme="minorHAnsi" w:cstheme="minorHAnsi"/>
          <w:b/>
          <w:bCs/>
        </w:rPr>
        <w:t>SPECIALIEJI REIKALAVIMAI TIEKĖJŲ KVALIFIKACIJAI</w:t>
      </w:r>
    </w:p>
    <w:p w:rsidR="002748B9" w:rsidRDefault="002748B9" w:rsidP="002748B9">
      <w:pPr>
        <w:spacing w:before="60" w:after="60"/>
        <w:rPr>
          <w:rFonts w:asciiTheme="minorHAnsi" w:hAnsiTheme="minorHAnsi" w:cstheme="minorHAnsi"/>
        </w:rPr>
      </w:pPr>
    </w:p>
    <w:p w:rsidR="002748B9" w:rsidRDefault="002748B9" w:rsidP="002748B9">
      <w:pPr>
        <w:pBdr>
          <w:bottom w:val="single" w:sz="6" w:space="1" w:color="auto"/>
        </w:pBdr>
        <w:spacing w:before="60" w:after="60"/>
        <w:jc w:val="both"/>
        <w:rPr>
          <w:rFonts w:asciiTheme="minorHAnsi" w:hAnsiTheme="minorHAnsi" w:cstheme="minorHAnsi"/>
        </w:rPr>
      </w:pPr>
      <w:r>
        <w:rPr>
          <w:rFonts w:ascii="Segoe UI Symbol" w:eastAsia="MS Mincho" w:hAnsi="Segoe UI Symbol" w:cs="Segoe UI Symbol"/>
        </w:rPr>
        <w:t>☒</w:t>
      </w:r>
      <w:r>
        <w:rPr>
          <w:rFonts w:asciiTheme="minorHAnsi" w:hAnsiTheme="minorHAnsi" w:cstheme="minorHAnsi"/>
        </w:rPr>
        <w:t xml:space="preserve"> Tiekėjų kvalifikacijai taikomi žemiau nurodyti Specialieji reikalavimai</w:t>
      </w:r>
      <w:r>
        <w:rPr>
          <w:rFonts w:asciiTheme="minorHAnsi" w:hAnsiTheme="minorHAnsi" w:cstheme="minorHAnsi"/>
          <w:vertAlign w:val="superscript"/>
        </w:rPr>
        <w:footnoteReference w:id="1"/>
      </w:r>
      <w:r>
        <w:rPr>
          <w:rFonts w:asciiTheme="minorHAnsi" w:hAnsiTheme="minorHAnsi" w:cstheme="minorHAnsi"/>
        </w:rPr>
        <w:t>.</w:t>
      </w:r>
    </w:p>
    <w:p w:rsidR="002748B9" w:rsidRDefault="002748B9" w:rsidP="002748B9">
      <w:pPr>
        <w:tabs>
          <w:tab w:val="left" w:pos="567"/>
        </w:tabs>
        <w:spacing w:before="60" w:after="60"/>
        <w:contextualSpacing/>
        <w:jc w:val="both"/>
        <w:rPr>
          <w:rFonts w:asciiTheme="minorHAnsi" w:hAnsiTheme="minorHAnsi" w:cstheme="minorHAnsi"/>
          <w:i/>
        </w:rPr>
      </w:pPr>
      <w:r>
        <w:rPr>
          <w:rFonts w:asciiTheme="minorHAnsi" w:hAnsiTheme="minorHAnsi" w:cstheme="minorHAnsi"/>
          <w:i/>
        </w:rPr>
        <w:t>Jei vykdant pirkimą yra reikalinga tikrinti tiekėjų kvalifikaciją, pirkimo iniciatorius turi nurodyti, kokius kvalifikacinius reikalavimus turi atitikti tiekėjai ir juos suformuluoti pagal žemiau pateiktą lentelę.</w:t>
      </w:r>
    </w:p>
    <w:p w:rsidR="002748B9" w:rsidRDefault="002748B9" w:rsidP="002748B9">
      <w:pPr>
        <w:tabs>
          <w:tab w:val="left" w:pos="567"/>
        </w:tabs>
        <w:spacing w:before="60" w:after="60"/>
        <w:jc w:val="both"/>
        <w:rPr>
          <w:rFonts w:asciiTheme="minorHAnsi" w:hAnsiTheme="minorHAnsi" w:cstheme="minorHAnsi"/>
        </w:rPr>
      </w:pPr>
      <w:r>
        <w:rPr>
          <w:rFonts w:ascii="MS Gothic" w:eastAsia="MS Gothic" w:hAnsi="MS Gothic" w:cstheme="minorHAnsi" w:hint="eastAsia"/>
        </w:rPr>
        <w:t>☐</w:t>
      </w:r>
      <w:r>
        <w:rPr>
          <w:rFonts w:asciiTheme="minorHAnsi" w:hAnsiTheme="minorHAnsi" w:cstheme="minorHAnsi"/>
        </w:rPr>
        <w:t xml:space="preserve"> </w:t>
      </w:r>
      <w:r w:rsidRPr="00A7470B">
        <w:rPr>
          <w:rFonts w:asciiTheme="minorHAnsi" w:hAnsiTheme="minorHAnsi" w:cstheme="minorHAnsi"/>
        </w:rPr>
        <w:t>Teisė verstis veikla;</w:t>
      </w:r>
    </w:p>
    <w:p w:rsidR="002748B9" w:rsidRDefault="002748B9" w:rsidP="002748B9">
      <w:pPr>
        <w:tabs>
          <w:tab w:val="left" w:pos="567"/>
        </w:tabs>
        <w:spacing w:before="60" w:after="60"/>
        <w:jc w:val="both"/>
        <w:rPr>
          <w:rFonts w:asciiTheme="minorHAnsi" w:eastAsia="MS Gothic" w:hAnsiTheme="minorHAnsi" w:cstheme="minorHAnsi"/>
        </w:rPr>
      </w:pPr>
      <w:r>
        <w:rPr>
          <w:rFonts w:ascii="Segoe UI Symbol" w:eastAsia="MS Gothic" w:hAnsi="Segoe UI Symbol" w:cs="Segoe UI Symbol"/>
        </w:rPr>
        <w:t>☒</w:t>
      </w:r>
      <w:r>
        <w:rPr>
          <w:rFonts w:asciiTheme="minorHAnsi" w:hAnsiTheme="minorHAnsi" w:cstheme="minorHAnsi"/>
        </w:rPr>
        <w:t xml:space="preserve"> </w:t>
      </w:r>
      <w:r>
        <w:rPr>
          <w:rFonts w:asciiTheme="minorHAnsi" w:eastAsia="MS Gothic" w:hAnsiTheme="minorHAnsi" w:cstheme="minorHAnsi"/>
        </w:rPr>
        <w:t>Finansinis ir ekonominis pajėgumas;</w:t>
      </w:r>
    </w:p>
    <w:p w:rsidR="002748B9" w:rsidRDefault="002748B9" w:rsidP="002748B9">
      <w:pPr>
        <w:tabs>
          <w:tab w:val="left" w:pos="567"/>
        </w:tabs>
        <w:spacing w:before="60" w:after="60"/>
        <w:jc w:val="both"/>
        <w:rPr>
          <w:rFonts w:asciiTheme="minorHAnsi" w:eastAsia="MS Gothic" w:hAnsiTheme="minorHAnsi" w:cstheme="minorHAnsi"/>
        </w:rPr>
      </w:pPr>
      <w:r>
        <w:rPr>
          <w:rFonts w:ascii="MS Gothic" w:eastAsia="MS Gothic" w:hAnsi="MS Gothic" w:cstheme="minorHAnsi" w:hint="eastAsia"/>
        </w:rPr>
        <w:t>☐</w:t>
      </w:r>
      <w:r>
        <w:rPr>
          <w:rFonts w:asciiTheme="minorHAnsi" w:hAnsiTheme="minorHAnsi" w:cstheme="minorHAnsi"/>
        </w:rPr>
        <w:t xml:space="preserve"> </w:t>
      </w:r>
      <w:r>
        <w:rPr>
          <w:rFonts w:asciiTheme="minorHAnsi" w:eastAsia="MS Gothic" w:hAnsiTheme="minorHAnsi" w:cstheme="minorHAnsi"/>
        </w:rPr>
        <w:t>Techninis ir profesinis pajėgumas;</w:t>
      </w:r>
    </w:p>
    <w:p w:rsidR="002748B9" w:rsidRDefault="002748B9" w:rsidP="002748B9">
      <w:pPr>
        <w:jc w:val="both"/>
        <w:rPr>
          <w:rFonts w:asciiTheme="minorHAnsi" w:hAnsiTheme="minorHAnsi" w:cstheme="minorHAnsi"/>
          <w:i/>
        </w:rPr>
      </w:pPr>
      <w:r>
        <w:rPr>
          <w:rFonts w:ascii="Segoe UI Symbol" w:eastAsia="MS Gothic" w:hAnsi="Segoe UI Symbol" w:cs="Segoe UI Symbol"/>
        </w:rPr>
        <w:t>☐</w:t>
      </w:r>
      <w:r>
        <w:rPr>
          <w:rFonts w:asciiTheme="minorHAnsi" w:hAnsiTheme="minorHAnsi" w:cstheme="minorHAnsi"/>
        </w:rPr>
        <w:t xml:space="preserve"> </w:t>
      </w:r>
      <w:r>
        <w:rPr>
          <w:rFonts w:asciiTheme="minorHAnsi" w:eastAsia="MS Gothic" w:hAnsiTheme="minorHAnsi" w:cstheme="minorHAnsi"/>
        </w:rPr>
        <w:t>Kiti reikalavimai, kurie nėra pateikti žemiau nurodytoje lentelėje (</w:t>
      </w:r>
      <w:r>
        <w:rPr>
          <w:rFonts w:asciiTheme="minorHAnsi" w:hAnsiTheme="minorHAnsi" w:cstheme="minorHAnsi"/>
          <w:i/>
        </w:rPr>
        <w:t>jei nustatomi tokie kvalifikaciniai reikalavimai, kurie nėra pateikti Metodikoje, tokiu atveju, pirkimo iniciatorius turi pateikti tokio reikalavimo pagrindimą. Pagrindimas turi būti atliekamas, atsižvelgiant į konkretaus pirkimo specifiką, apimtį, ypatingus bendrovės poreikius, būtinus nustatyti kitokius kvalifikacijos reikalavimus (tik finansinius, ekonominius) ir (ar) kitokias Metodikoje įtvirtintų kvalifikacijos reikalavimų reikšmes).</w:t>
      </w:r>
    </w:p>
    <w:p w:rsidR="002748B9" w:rsidRDefault="002748B9" w:rsidP="002748B9">
      <w:pPr>
        <w:jc w:val="both"/>
        <w:rPr>
          <w:rFonts w:asciiTheme="minorHAnsi" w:eastAsia="Times New Roman" w:hAnsiTheme="minorHAnsi" w:cstheme="minorHAnsi"/>
        </w:rPr>
      </w:pPr>
      <w:r>
        <w:rPr>
          <w:rFonts w:asciiTheme="minorHAnsi" w:hAnsiTheme="minorHAnsi" w:cstheme="minorHAnsi"/>
        </w:rPr>
        <w:t>ARBA</w:t>
      </w:r>
    </w:p>
    <w:p w:rsidR="002748B9" w:rsidRDefault="002748B9" w:rsidP="002748B9">
      <w:pPr>
        <w:tabs>
          <w:tab w:val="left" w:pos="567"/>
        </w:tabs>
        <w:spacing w:before="60" w:after="60"/>
        <w:jc w:val="both"/>
        <w:rPr>
          <w:rFonts w:asciiTheme="minorHAnsi" w:hAnsiTheme="minorHAnsi" w:cstheme="minorHAnsi"/>
        </w:rPr>
      </w:pPr>
      <w:r>
        <w:rPr>
          <w:rFonts w:ascii="Segoe UI Symbol" w:eastAsia="MS Gothic" w:hAnsi="Segoe UI Symbol" w:cs="Segoe UI Symbol"/>
        </w:rPr>
        <w:t>☐</w:t>
      </w:r>
      <w:r>
        <w:rPr>
          <w:rFonts w:asciiTheme="minorHAnsi" w:hAnsiTheme="minorHAnsi" w:cstheme="minorHAnsi"/>
        </w:rPr>
        <w:t xml:space="preserve"> Kvalifikacija nėra keliama (jei pasirenkamas šis variantas, žemiau pateikta lentelė ištrinama).</w:t>
      </w:r>
    </w:p>
    <w:p w:rsidR="002748B9" w:rsidRDefault="002748B9" w:rsidP="002748B9">
      <w:pPr>
        <w:spacing w:before="60" w:after="60"/>
        <w:ind w:firstLine="0"/>
        <w:rPr>
          <w:rFonts w:asciiTheme="minorHAnsi" w:eastAsia="Times New Roman" w:hAnsiTheme="minorHAnsi" w:cstheme="minorHAnsi"/>
          <w:bCs/>
          <w:color w:val="FF0000"/>
        </w:rPr>
      </w:pPr>
    </w:p>
    <w:p w:rsidR="002748B9" w:rsidRDefault="002748B9" w:rsidP="002748B9">
      <w:pPr>
        <w:numPr>
          <w:ilvl w:val="0"/>
          <w:numId w:val="50"/>
        </w:numPr>
        <w:pBdr>
          <w:top w:val="single" w:sz="8" w:space="1" w:color="auto"/>
          <w:bottom w:val="single" w:sz="8" w:space="1" w:color="auto"/>
        </w:pBdr>
        <w:tabs>
          <w:tab w:val="left" w:pos="284"/>
        </w:tabs>
        <w:spacing w:before="60" w:after="60"/>
        <w:ind w:left="0" w:firstLine="0"/>
        <w:rPr>
          <w:rFonts w:asciiTheme="minorHAnsi" w:hAnsiTheme="minorHAnsi" w:cstheme="minorHAnsi"/>
          <w:i/>
        </w:rPr>
      </w:pPr>
      <w:r>
        <w:rPr>
          <w:rFonts w:asciiTheme="minorHAnsi" w:hAnsiTheme="minorHAnsi" w:cstheme="minorHAnsi"/>
          <w:b/>
        </w:rPr>
        <w:t>EKONOMINĖ IR FINANSINĖ BŪKLĖ</w:t>
      </w:r>
    </w:p>
    <w:p w:rsidR="002748B9" w:rsidRDefault="002748B9" w:rsidP="002748B9">
      <w:pPr>
        <w:rPr>
          <w:rFonts w:asciiTheme="minorHAnsi" w:hAnsiTheme="minorHAnsi" w:cstheme="minorHAnsi"/>
          <w:color w:val="FF0000"/>
        </w:rPr>
      </w:pPr>
    </w:p>
    <w:tbl>
      <w:tblPr>
        <w:tblStyle w:val="TableGrid11"/>
        <w:tblW w:w="5095" w:type="pct"/>
        <w:tblLook w:val="04A0"/>
      </w:tblPr>
      <w:tblGrid>
        <w:gridCol w:w="1040"/>
        <w:gridCol w:w="4531"/>
        <w:gridCol w:w="5336"/>
      </w:tblGrid>
      <w:tr w:rsidR="002748B9" w:rsidTr="00836581">
        <w:tc>
          <w:tcPr>
            <w:tcW w:w="5000" w:type="pct"/>
            <w:gridSpan w:val="3"/>
            <w:tcBorders>
              <w:top w:val="single" w:sz="4" w:space="0" w:color="000000"/>
              <w:left w:val="single" w:sz="4" w:space="0" w:color="000000"/>
              <w:bottom w:val="single" w:sz="4" w:space="0" w:color="000000"/>
              <w:right w:val="single" w:sz="4" w:space="0" w:color="000000"/>
            </w:tcBorders>
            <w:hideMark/>
          </w:tcPr>
          <w:p w:rsidR="002748B9" w:rsidRDefault="002748B9" w:rsidP="00836581">
            <w:pPr>
              <w:spacing w:before="60" w:after="60"/>
              <w:ind w:left="34"/>
              <w:jc w:val="center"/>
              <w:rPr>
                <w:rFonts w:asciiTheme="minorHAnsi" w:hAnsiTheme="minorHAnsi" w:cstheme="minorHAnsi"/>
                <w:color w:val="FF0000"/>
                <w:sz w:val="22"/>
                <w:szCs w:val="22"/>
                <w:lang w:eastAsia="lt-LT"/>
              </w:rPr>
            </w:pPr>
            <w:r>
              <w:rPr>
                <w:rFonts w:asciiTheme="minorHAnsi" w:hAnsiTheme="minorHAnsi" w:cstheme="minorHAnsi"/>
                <w:b/>
                <w:bCs/>
                <w:sz w:val="22"/>
                <w:szCs w:val="22"/>
                <w:lang w:eastAsia="lt-LT"/>
              </w:rPr>
              <w:t>Finansinis ir ekonominis pajėgumas</w:t>
            </w:r>
          </w:p>
        </w:tc>
      </w:tr>
      <w:tr w:rsidR="002748B9" w:rsidTr="00836581">
        <w:tc>
          <w:tcPr>
            <w:tcW w:w="477" w:type="pct"/>
            <w:tcBorders>
              <w:top w:val="single" w:sz="4" w:space="0" w:color="000000"/>
              <w:left w:val="single" w:sz="4" w:space="0" w:color="000000"/>
              <w:bottom w:val="single" w:sz="4" w:space="0" w:color="000000"/>
              <w:right w:val="single" w:sz="4" w:space="0" w:color="000000"/>
            </w:tcBorders>
          </w:tcPr>
          <w:p w:rsidR="002748B9" w:rsidRDefault="002748B9" w:rsidP="002748B9">
            <w:pPr>
              <w:numPr>
                <w:ilvl w:val="0"/>
                <w:numId w:val="51"/>
              </w:numPr>
              <w:tabs>
                <w:tab w:val="left" w:pos="567"/>
              </w:tabs>
              <w:spacing w:before="60" w:after="60"/>
              <w:contextualSpacing/>
              <w:jc w:val="both"/>
              <w:rPr>
                <w:rFonts w:asciiTheme="minorHAnsi" w:hAnsiTheme="minorHAnsi" w:cstheme="minorHAnsi"/>
                <w:bCs/>
                <w:iCs/>
                <w:color w:val="000000" w:themeColor="text1"/>
                <w:sz w:val="22"/>
                <w:szCs w:val="22"/>
                <w:lang w:eastAsia="lt-LT"/>
              </w:rPr>
            </w:pPr>
          </w:p>
        </w:tc>
        <w:tc>
          <w:tcPr>
            <w:tcW w:w="2077" w:type="pct"/>
            <w:tcBorders>
              <w:top w:val="single" w:sz="4" w:space="0" w:color="000000"/>
              <w:left w:val="single" w:sz="4" w:space="0" w:color="000000"/>
              <w:bottom w:val="single" w:sz="4" w:space="0" w:color="000000"/>
              <w:right w:val="single" w:sz="4" w:space="0" w:color="000000"/>
            </w:tcBorders>
          </w:tcPr>
          <w:p w:rsidR="002748B9" w:rsidRDefault="002748B9" w:rsidP="00836581">
            <w:pPr>
              <w:autoSpaceDE w:val="0"/>
              <w:autoSpaceDN w:val="0"/>
              <w:adjustRightInd w:val="0"/>
              <w:jc w:val="both"/>
              <w:rPr>
                <w:rFonts w:asciiTheme="minorHAnsi" w:eastAsiaTheme="minorHAnsi" w:hAnsiTheme="minorHAnsi" w:cstheme="minorHAnsi"/>
                <w:b/>
                <w:bCs/>
                <w:color w:val="000000" w:themeColor="text1"/>
                <w:sz w:val="22"/>
                <w:szCs w:val="22"/>
                <w:u w:val="single"/>
                <w:lang w:eastAsia="lt-LT"/>
              </w:rPr>
            </w:pPr>
            <w:r>
              <w:rPr>
                <w:rFonts w:asciiTheme="minorHAnsi" w:eastAsiaTheme="minorHAnsi" w:hAnsiTheme="minorHAnsi" w:cstheme="minorHAnsi"/>
                <w:color w:val="000000" w:themeColor="text1"/>
                <w:sz w:val="22"/>
                <w:szCs w:val="22"/>
                <w:lang w:eastAsia="lt-LT"/>
              </w:rPr>
              <w:t xml:space="preserve">Per pastaruosius 5 (penkis) metus, o jeigu ūkio subjektas įregistruotas ar veiklą pradėjo vėliau, - nuo ūkio subjekto įregistravimo ar veiklos pradžios turi būti įvykdęs ar vykdo ne mažiau kaip vieną ar kelias </w:t>
            </w:r>
            <w:r>
              <w:rPr>
                <w:rFonts w:asciiTheme="minorHAnsi" w:eastAsiaTheme="minorHAnsi" w:hAnsiTheme="minorHAnsi" w:cstheme="minorHAnsi"/>
                <w:color w:val="000000" w:themeColor="text1"/>
                <w:sz w:val="22"/>
                <w:szCs w:val="22"/>
                <w:u w:val="single"/>
                <w:lang w:eastAsia="lt-LT"/>
              </w:rPr>
              <w:t xml:space="preserve">inžinerinių tinklų (naftos tinklai, ir (arba) dujų tinklai, ir (arba) vandentiekio tinklai, ir (arba) šilumos tinklai, ir (arba) nuotekų šalinimo tinklai, ir (arba) kiti inžineriniai tinklai) statybos arba rekonstrukcijos rangos darbų sutartis, </w:t>
            </w:r>
            <w:r>
              <w:rPr>
                <w:rFonts w:asciiTheme="minorHAnsi" w:eastAsiaTheme="minorHAnsi" w:hAnsiTheme="minorHAnsi" w:cstheme="minorHAnsi"/>
                <w:b/>
                <w:bCs/>
                <w:color w:val="000000" w:themeColor="text1"/>
                <w:sz w:val="22"/>
                <w:szCs w:val="22"/>
                <w:u w:val="single"/>
                <w:lang w:eastAsia="lt-LT"/>
              </w:rPr>
              <w:t>kurių bendra vertė būtų ne mažiau nei 290 000,00</w:t>
            </w:r>
            <w:r>
              <w:rPr>
                <w:rFonts w:asciiTheme="minorHAnsi" w:eastAsiaTheme="minorHAnsi" w:hAnsiTheme="minorHAnsi" w:cstheme="minorHAnsi"/>
                <w:b/>
                <w:bCs/>
                <w:sz w:val="22"/>
                <w:szCs w:val="22"/>
                <w:u w:val="single"/>
                <w:lang w:eastAsia="lt-LT"/>
              </w:rPr>
              <w:t xml:space="preserve"> </w:t>
            </w:r>
            <w:r>
              <w:rPr>
                <w:rFonts w:asciiTheme="minorHAnsi" w:eastAsiaTheme="minorHAnsi" w:hAnsiTheme="minorHAnsi" w:cstheme="minorHAnsi"/>
                <w:b/>
                <w:bCs/>
                <w:color w:val="000000" w:themeColor="text1"/>
                <w:sz w:val="22"/>
                <w:szCs w:val="22"/>
                <w:u w:val="single"/>
                <w:lang w:eastAsia="lt-LT"/>
              </w:rPr>
              <w:t>(du šimtai devyniasdešimt tūkstančių eurų 00 ct) be PVM.</w:t>
            </w:r>
          </w:p>
          <w:p w:rsidR="002748B9" w:rsidRDefault="002748B9" w:rsidP="00836581">
            <w:pPr>
              <w:autoSpaceDE w:val="0"/>
              <w:autoSpaceDN w:val="0"/>
              <w:adjustRightInd w:val="0"/>
              <w:jc w:val="both"/>
              <w:rPr>
                <w:rFonts w:asciiTheme="minorHAnsi" w:eastAsiaTheme="minorHAnsi" w:hAnsiTheme="minorHAnsi" w:cstheme="minorHAnsi"/>
                <w:b/>
                <w:bCs/>
                <w:color w:val="000000" w:themeColor="text1"/>
                <w:sz w:val="22"/>
                <w:szCs w:val="22"/>
                <w:u w:val="single"/>
                <w:lang w:eastAsia="lt-LT"/>
              </w:rPr>
            </w:pPr>
          </w:p>
          <w:p w:rsidR="002748B9" w:rsidRDefault="002748B9" w:rsidP="00836581">
            <w:pPr>
              <w:autoSpaceDE w:val="0"/>
              <w:autoSpaceDN w:val="0"/>
              <w:adjustRightInd w:val="0"/>
              <w:jc w:val="both"/>
              <w:rPr>
                <w:rFonts w:asciiTheme="minorHAnsi" w:eastAsiaTheme="minorHAnsi" w:hAnsiTheme="minorHAnsi" w:cstheme="minorHAnsi"/>
                <w:b/>
                <w:bCs/>
                <w:color w:val="000000" w:themeColor="text1"/>
                <w:sz w:val="22"/>
                <w:szCs w:val="22"/>
                <w:u w:val="single"/>
                <w:lang w:eastAsia="lt-LT"/>
              </w:rPr>
            </w:pPr>
            <w:r>
              <w:rPr>
                <w:rFonts w:asciiTheme="minorHAnsi" w:eastAsiaTheme="minorHAnsi" w:hAnsiTheme="minorHAnsi" w:cstheme="minorHAnsi"/>
                <w:color w:val="000000" w:themeColor="text1"/>
                <w:sz w:val="22"/>
                <w:szCs w:val="22"/>
                <w:lang w:eastAsia="lt-LT"/>
              </w:rPr>
              <w:t xml:space="preserve">Jei Tiekėjas teikia informaciją apie vykdomą sutartį, laikoma, kad jo patirtis atitinka keliamą reikalavimą, jei per pastaruosius 5 (penkis) metus, o jeigu ūkio subjektas įregistruotas ar veiklą pradėjo vėliau, - nuo ūkio subjekto įregistravimo ar veiklos pradžios tiekėjas yra įvykdęs </w:t>
            </w:r>
            <w:r>
              <w:rPr>
                <w:rFonts w:asciiTheme="minorHAnsi" w:eastAsiaTheme="minorHAnsi" w:hAnsiTheme="minorHAnsi" w:cstheme="minorHAnsi"/>
                <w:color w:val="000000" w:themeColor="text1"/>
                <w:sz w:val="22"/>
                <w:szCs w:val="22"/>
                <w:u w:val="single"/>
                <w:lang w:eastAsia="lt-LT"/>
              </w:rPr>
              <w:t xml:space="preserve">inžinerinių tinklų (naftos tinklai, ir (arba) dujų tinklai, ir (arba) vandentiekio tinklai, ir (arba) šilumos tinklai, ir (arba) nuotekų šalinimo tinklai, ir (arba) kiti inžineriniai tinklai) statybos arba rekonstrukcijos rangos darbus, kurių </w:t>
            </w:r>
            <w:r>
              <w:rPr>
                <w:rFonts w:asciiTheme="minorHAnsi" w:eastAsiaTheme="minorHAnsi" w:hAnsiTheme="minorHAnsi" w:cstheme="minorHAnsi"/>
                <w:color w:val="000000" w:themeColor="text1"/>
                <w:sz w:val="22"/>
                <w:szCs w:val="22"/>
                <w:u w:val="single"/>
                <w:lang w:eastAsia="lt-LT"/>
              </w:rPr>
              <w:lastRenderedPageBreak/>
              <w:t xml:space="preserve">bendra vertė būtų ne mažiau </w:t>
            </w:r>
            <w:r>
              <w:rPr>
                <w:rFonts w:asciiTheme="minorHAnsi" w:eastAsiaTheme="minorHAnsi" w:hAnsiTheme="minorHAnsi" w:cstheme="minorHAnsi"/>
                <w:b/>
                <w:bCs/>
                <w:color w:val="000000" w:themeColor="text1"/>
                <w:sz w:val="22"/>
                <w:szCs w:val="22"/>
                <w:u w:val="single"/>
                <w:lang w:eastAsia="lt-LT"/>
              </w:rPr>
              <w:t>ne mažiau nei 290</w:t>
            </w:r>
            <w:r w:rsidR="00472E30">
              <w:rPr>
                <w:rFonts w:asciiTheme="minorHAnsi" w:eastAsiaTheme="minorHAnsi" w:hAnsiTheme="minorHAnsi" w:cstheme="minorHAnsi"/>
                <w:b/>
                <w:bCs/>
                <w:sz w:val="22"/>
                <w:szCs w:val="22"/>
                <w:u w:val="single"/>
                <w:lang w:eastAsia="lt-LT"/>
              </w:rPr>
              <w:t xml:space="preserve"> </w:t>
            </w:r>
            <w:r>
              <w:rPr>
                <w:rFonts w:asciiTheme="minorHAnsi" w:eastAsiaTheme="minorHAnsi" w:hAnsiTheme="minorHAnsi" w:cstheme="minorHAnsi"/>
                <w:b/>
                <w:bCs/>
                <w:sz w:val="22"/>
                <w:szCs w:val="22"/>
                <w:u w:val="single"/>
                <w:lang w:eastAsia="lt-LT"/>
              </w:rPr>
              <w:t xml:space="preserve">000 </w:t>
            </w:r>
            <w:r>
              <w:rPr>
                <w:rFonts w:asciiTheme="minorHAnsi" w:eastAsiaTheme="minorHAnsi" w:hAnsiTheme="minorHAnsi" w:cstheme="minorHAnsi"/>
                <w:b/>
                <w:bCs/>
                <w:color w:val="000000" w:themeColor="text1"/>
                <w:sz w:val="22"/>
                <w:szCs w:val="22"/>
                <w:u w:val="single"/>
                <w:lang w:eastAsia="lt-LT"/>
              </w:rPr>
              <w:t>(du šimtai devyniasdešimt tūkstančių eurų 00 ct) be PVM.</w:t>
            </w:r>
          </w:p>
          <w:p w:rsidR="002748B9" w:rsidRDefault="002748B9" w:rsidP="00836581">
            <w:pPr>
              <w:autoSpaceDE w:val="0"/>
              <w:autoSpaceDN w:val="0"/>
              <w:adjustRightInd w:val="0"/>
              <w:jc w:val="both"/>
              <w:rPr>
                <w:rFonts w:asciiTheme="minorHAnsi" w:hAnsiTheme="minorHAnsi" w:cstheme="minorHAnsi"/>
                <w:color w:val="000000" w:themeColor="text1"/>
                <w:sz w:val="22"/>
                <w:szCs w:val="22"/>
                <w:lang w:eastAsia="lt-LT"/>
              </w:rPr>
            </w:pPr>
          </w:p>
        </w:tc>
        <w:tc>
          <w:tcPr>
            <w:tcW w:w="2446" w:type="pct"/>
            <w:tcBorders>
              <w:top w:val="single" w:sz="4" w:space="0" w:color="000000"/>
              <w:left w:val="single" w:sz="4" w:space="0" w:color="000000"/>
              <w:bottom w:val="single" w:sz="4" w:space="0" w:color="000000"/>
              <w:right w:val="single" w:sz="4" w:space="0" w:color="000000"/>
            </w:tcBorders>
          </w:tcPr>
          <w:p w:rsidR="002748B9" w:rsidRDefault="002748B9" w:rsidP="00836581">
            <w:pPr>
              <w:jc w:val="both"/>
              <w:rPr>
                <w:rFonts w:asciiTheme="minorHAnsi" w:hAnsiTheme="minorHAnsi" w:cstheme="minorHAnsi"/>
                <w:b/>
                <w:bCs/>
                <w:color w:val="000000" w:themeColor="text1"/>
                <w:sz w:val="22"/>
                <w:szCs w:val="22"/>
                <w:lang w:eastAsia="lt-LT"/>
              </w:rPr>
            </w:pPr>
            <w:r>
              <w:rPr>
                <w:rFonts w:asciiTheme="minorHAnsi" w:hAnsiTheme="minorHAnsi" w:cstheme="minorHAnsi"/>
                <w:b/>
                <w:bCs/>
                <w:color w:val="000000" w:themeColor="text1"/>
                <w:sz w:val="22"/>
                <w:szCs w:val="22"/>
                <w:lang w:eastAsia="lt-LT"/>
              </w:rPr>
              <w:lastRenderedPageBreak/>
              <w:t>PATEIKIAMA:</w:t>
            </w:r>
          </w:p>
          <w:p w:rsidR="002748B9" w:rsidRDefault="002748B9" w:rsidP="00836581">
            <w:pPr>
              <w:jc w:val="both"/>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lang w:eastAsia="lt-LT"/>
              </w:rPr>
              <w:t xml:space="preserve">Paskutiniųjų 5 (penkių) metų, o jeigu ūkio subjektas įregistruotas ar veiklą pradėjo vėliau, - nuo ūkio subjekto įregistravimo ar veiklos inžinerinių tinklų </w:t>
            </w:r>
            <w:r>
              <w:rPr>
                <w:rFonts w:asciiTheme="minorHAnsi" w:hAnsiTheme="minorHAnsi" w:cstheme="minorHAnsi"/>
                <w:b/>
                <w:bCs/>
                <w:color w:val="000000" w:themeColor="text1"/>
                <w:sz w:val="22"/>
                <w:szCs w:val="22"/>
                <w:lang w:eastAsia="lt-LT"/>
              </w:rPr>
              <w:t>statybos arba rekonstrukcijos rangos darbų sutarčių sąrašas</w:t>
            </w:r>
            <w:r>
              <w:rPr>
                <w:rFonts w:asciiTheme="minorHAnsi" w:hAnsiTheme="minorHAnsi" w:cstheme="minorHAnsi"/>
                <w:color w:val="000000" w:themeColor="text1"/>
                <w:sz w:val="22"/>
                <w:szCs w:val="22"/>
                <w:lang w:eastAsia="lt-LT"/>
              </w:rPr>
              <w:t xml:space="preserve">, užpildant SPS Priede </w:t>
            </w:r>
            <w:r w:rsidRPr="00F167EA">
              <w:rPr>
                <w:rFonts w:asciiTheme="minorHAnsi" w:hAnsiTheme="minorHAnsi" w:cstheme="minorHAnsi"/>
                <w:sz w:val="22"/>
                <w:szCs w:val="22"/>
                <w:lang w:eastAsia="lt-LT"/>
              </w:rPr>
              <w:t xml:space="preserve">Nr. </w:t>
            </w:r>
            <w:r w:rsidR="00F167EA" w:rsidRPr="00F167EA">
              <w:rPr>
                <w:rFonts w:asciiTheme="minorHAnsi" w:hAnsiTheme="minorHAnsi" w:cstheme="minorHAnsi"/>
                <w:sz w:val="22"/>
                <w:szCs w:val="22"/>
                <w:lang w:eastAsia="lt-LT"/>
              </w:rPr>
              <w:t>6</w:t>
            </w:r>
            <w:r w:rsidR="00F167EA">
              <w:rPr>
                <w:rFonts w:asciiTheme="minorHAnsi" w:hAnsiTheme="minorHAnsi" w:cstheme="minorHAnsi"/>
                <w:color w:val="FF0000"/>
                <w:sz w:val="22"/>
                <w:szCs w:val="22"/>
                <w:lang w:eastAsia="lt-LT"/>
              </w:rPr>
              <w:t xml:space="preserve"> </w:t>
            </w:r>
            <w:r w:rsidRPr="00A7470B">
              <w:rPr>
                <w:rFonts w:asciiTheme="minorHAnsi" w:hAnsiTheme="minorHAnsi" w:cstheme="minorHAnsi"/>
                <w:color w:val="FF0000"/>
                <w:sz w:val="22"/>
                <w:szCs w:val="22"/>
                <w:lang w:eastAsia="lt-LT"/>
              </w:rPr>
              <w:t xml:space="preserve"> </w:t>
            </w:r>
            <w:r>
              <w:rPr>
                <w:rFonts w:asciiTheme="minorHAnsi" w:hAnsiTheme="minorHAnsi" w:cstheme="minorHAnsi"/>
                <w:color w:val="000000" w:themeColor="text1"/>
                <w:sz w:val="22"/>
                <w:szCs w:val="22"/>
                <w:lang w:eastAsia="lt-LT"/>
              </w:rPr>
              <w:t>pateiktą lentelę.</w:t>
            </w:r>
          </w:p>
          <w:p w:rsidR="002748B9" w:rsidRDefault="002748B9" w:rsidP="00836581">
            <w:pPr>
              <w:jc w:val="both"/>
              <w:rPr>
                <w:rFonts w:asciiTheme="minorHAnsi" w:hAnsiTheme="minorHAnsi" w:cstheme="minorHAnsi"/>
                <w:color w:val="000000" w:themeColor="text1"/>
                <w:sz w:val="22"/>
                <w:szCs w:val="22"/>
                <w:lang w:eastAsia="lt-LT"/>
              </w:rPr>
            </w:pPr>
          </w:p>
          <w:p w:rsidR="002748B9" w:rsidRDefault="002748B9" w:rsidP="00836581">
            <w:pPr>
              <w:jc w:val="both"/>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lang w:eastAsia="lt-LT"/>
              </w:rPr>
              <w:t xml:space="preserve">Įrodymui apie </w:t>
            </w:r>
            <w:r>
              <w:rPr>
                <w:rFonts w:asciiTheme="minorHAnsi" w:hAnsiTheme="minorHAnsi" w:cstheme="minorHAnsi"/>
                <w:color w:val="000000" w:themeColor="text1"/>
                <w:kern w:val="3"/>
                <w:sz w:val="22"/>
                <w:szCs w:val="22"/>
                <w:lang w:eastAsia="lt-LT"/>
              </w:rPr>
              <w:t xml:space="preserve">sutarčių </w:t>
            </w:r>
            <w:r>
              <w:rPr>
                <w:rFonts w:asciiTheme="minorHAnsi" w:hAnsiTheme="minorHAnsi" w:cstheme="minorHAnsi"/>
                <w:color w:val="000000" w:themeColor="text1"/>
                <w:sz w:val="22"/>
                <w:szCs w:val="22"/>
                <w:lang w:eastAsia="lt-LT"/>
              </w:rPr>
              <w:t>įvykdymą Tiekėjai pateikia:</w:t>
            </w:r>
          </w:p>
          <w:p w:rsidR="002748B9" w:rsidRDefault="002748B9" w:rsidP="00836581">
            <w:pPr>
              <w:tabs>
                <w:tab w:val="left" w:pos="106"/>
                <w:tab w:val="left" w:pos="315"/>
                <w:tab w:val="left" w:pos="556"/>
              </w:tabs>
              <w:jc w:val="both"/>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lang w:eastAsia="lt-LT"/>
              </w:rPr>
              <w:t>1.</w:t>
            </w:r>
            <w:r>
              <w:rPr>
                <w:rFonts w:asciiTheme="minorHAnsi" w:hAnsiTheme="minorHAnsi" w:cstheme="minorHAnsi"/>
                <w:color w:val="000000" w:themeColor="text1"/>
                <w:sz w:val="22"/>
                <w:szCs w:val="22"/>
                <w:lang w:eastAsia="lt-LT"/>
              </w:rPr>
              <w:tab/>
              <w:t xml:space="preserve"> Statybos užbaigimo aktų arba Deklaracijas apie statinio statybos užbaigimą kopijas arba galutinius atliktų darbų aktus;</w:t>
            </w:r>
          </w:p>
          <w:p w:rsidR="002748B9" w:rsidRDefault="002748B9" w:rsidP="00836581">
            <w:pPr>
              <w:tabs>
                <w:tab w:val="left" w:pos="173"/>
                <w:tab w:val="left" w:pos="556"/>
                <w:tab w:val="left" w:pos="646"/>
              </w:tabs>
              <w:jc w:val="both"/>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lang w:eastAsia="lt-LT"/>
              </w:rPr>
              <w:t>2.</w:t>
            </w:r>
            <w:r>
              <w:rPr>
                <w:rFonts w:asciiTheme="minorHAnsi" w:hAnsiTheme="minorHAnsi" w:cstheme="minorHAnsi"/>
                <w:color w:val="000000" w:themeColor="text1"/>
                <w:sz w:val="22"/>
                <w:szCs w:val="22"/>
                <w:lang w:eastAsia="lt-LT"/>
              </w:rPr>
              <w:tab/>
              <w:t xml:space="preserve">   Užsakovų pažymas apie tai, kad darbai buvo atlikti tinkamai. Pažymose turi būti nurodyta darbų atlikimo vertė, fiziniai parametrai, data ir vieta, be to, ar jie buvo atlikti pagal galiojančių teisės aktų, reglamentuojančių darbų atlikimą, reikalavimus ir tinkamai užbaigti.</w:t>
            </w:r>
          </w:p>
          <w:p w:rsidR="002748B9" w:rsidRDefault="002748B9" w:rsidP="00836581">
            <w:pPr>
              <w:tabs>
                <w:tab w:val="left" w:pos="173"/>
              </w:tabs>
              <w:jc w:val="both"/>
              <w:rPr>
                <w:rFonts w:asciiTheme="minorHAnsi" w:hAnsiTheme="minorHAnsi" w:cstheme="minorHAnsi"/>
                <w:color w:val="000000" w:themeColor="text1"/>
                <w:sz w:val="22"/>
                <w:szCs w:val="22"/>
                <w:lang w:eastAsia="lt-LT"/>
              </w:rPr>
            </w:pPr>
          </w:p>
          <w:p w:rsidR="002748B9" w:rsidRDefault="002748B9" w:rsidP="00836581">
            <w:pPr>
              <w:tabs>
                <w:tab w:val="left" w:pos="173"/>
              </w:tabs>
              <w:jc w:val="both"/>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lang w:eastAsia="lt-LT"/>
              </w:rPr>
              <w:t>Įrodymai apie vykdomos sutarties dalinį įvykdymą Tiekėjai pateikia:</w:t>
            </w:r>
          </w:p>
          <w:p w:rsidR="002748B9" w:rsidRDefault="002748B9" w:rsidP="00836581">
            <w:pPr>
              <w:tabs>
                <w:tab w:val="left" w:pos="173"/>
                <w:tab w:val="left" w:pos="315"/>
                <w:tab w:val="left" w:pos="457"/>
                <w:tab w:val="left" w:pos="646"/>
              </w:tabs>
              <w:jc w:val="both"/>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lang w:eastAsia="lt-LT"/>
              </w:rPr>
              <w:t>1.</w:t>
            </w:r>
            <w:r>
              <w:rPr>
                <w:rFonts w:asciiTheme="minorHAnsi" w:hAnsiTheme="minorHAnsi" w:cstheme="minorHAnsi"/>
                <w:color w:val="000000" w:themeColor="text1"/>
                <w:sz w:val="22"/>
                <w:szCs w:val="22"/>
                <w:lang w:eastAsia="lt-LT"/>
              </w:rPr>
              <w:tab/>
              <w:t>Atliktų darbų aktų, kuriuose turi būti nurodyta darbų atlikimo vertė ir data, kopijas.</w:t>
            </w:r>
          </w:p>
          <w:p w:rsidR="002748B9" w:rsidRDefault="002748B9" w:rsidP="00836581">
            <w:pPr>
              <w:tabs>
                <w:tab w:val="left" w:pos="173"/>
                <w:tab w:val="left" w:pos="315"/>
                <w:tab w:val="left" w:pos="646"/>
              </w:tabs>
              <w:jc w:val="both"/>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lang w:eastAsia="lt-LT"/>
              </w:rPr>
              <w:t>2.</w:t>
            </w:r>
            <w:r>
              <w:rPr>
                <w:rFonts w:asciiTheme="minorHAnsi" w:hAnsiTheme="minorHAnsi" w:cstheme="minorHAnsi"/>
                <w:color w:val="000000" w:themeColor="text1"/>
                <w:sz w:val="22"/>
                <w:szCs w:val="22"/>
                <w:lang w:eastAsia="lt-LT"/>
              </w:rPr>
              <w:tab/>
              <w:t xml:space="preserve">Užsakovų pažymas apie tai, kad darbai buvo atlikti tinkamai. Pažymose turi būti nurodyta darbų fiziniai parametrai, data ir vieta, be to, ar jie buvo atlikti </w:t>
            </w:r>
            <w:r>
              <w:rPr>
                <w:rFonts w:asciiTheme="minorHAnsi" w:hAnsiTheme="minorHAnsi" w:cstheme="minorHAnsi"/>
                <w:color w:val="000000" w:themeColor="text1"/>
                <w:sz w:val="22"/>
                <w:szCs w:val="22"/>
                <w:lang w:eastAsia="lt-LT"/>
              </w:rPr>
              <w:lastRenderedPageBreak/>
              <w:t>pagal galiojančių teisės aktų, reglamentuojančių darbų atlikimą, reikalavimus ir tinkamai užbaigti.</w:t>
            </w:r>
          </w:p>
          <w:p w:rsidR="002748B9" w:rsidRDefault="002748B9" w:rsidP="00836581">
            <w:pPr>
              <w:tabs>
                <w:tab w:val="left" w:pos="567"/>
              </w:tabs>
              <w:spacing w:before="60" w:after="60"/>
              <w:jc w:val="both"/>
              <w:rPr>
                <w:rFonts w:asciiTheme="minorHAnsi" w:hAnsiTheme="minorHAnsi" w:cstheme="minorHAnsi"/>
                <w:color w:val="000000" w:themeColor="text1"/>
                <w:sz w:val="22"/>
                <w:szCs w:val="22"/>
                <w:lang w:eastAsia="lt-LT"/>
              </w:rPr>
            </w:pPr>
            <w:r>
              <w:rPr>
                <w:rFonts w:asciiTheme="minorHAnsi" w:hAnsiTheme="minorHAnsi" w:cstheme="minorHAnsi"/>
                <w:b/>
                <w:bCs/>
                <w:i/>
                <w:iCs/>
                <w:color w:val="000000" w:themeColor="text1"/>
                <w:sz w:val="22"/>
                <w:szCs w:val="22"/>
                <w:lang w:eastAsia="lt-LT"/>
              </w:rPr>
              <w:t>Pastaba:</w:t>
            </w:r>
            <w:r>
              <w:rPr>
                <w:rFonts w:asciiTheme="minorHAnsi" w:hAnsiTheme="minorHAnsi" w:cstheme="minorHAnsi"/>
                <w:i/>
                <w:iCs/>
                <w:color w:val="000000" w:themeColor="text1"/>
                <w:sz w:val="22"/>
                <w:szCs w:val="22"/>
                <w:lang w:eastAsia="lt-LT"/>
              </w:rPr>
              <w:t xml:space="preserve">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bl>
    <w:p w:rsidR="002748B9" w:rsidRDefault="002748B9" w:rsidP="002748B9">
      <w:pPr>
        <w:rPr>
          <w:rFonts w:asciiTheme="minorHAnsi" w:eastAsia="Times New Roman" w:hAnsiTheme="minorHAnsi" w:cstheme="minorHAnsi"/>
          <w:color w:val="FF0000"/>
        </w:rPr>
      </w:pPr>
    </w:p>
    <w:p w:rsidR="002748B9" w:rsidRDefault="002748B9" w:rsidP="002748B9">
      <w:pPr>
        <w:spacing w:after="200" w:line="276" w:lineRule="auto"/>
        <w:rPr>
          <w:rFonts w:asciiTheme="minorHAnsi" w:hAnsiTheme="minorHAnsi" w:cstheme="minorHAnsi"/>
          <w:bCs/>
          <w:color w:val="000000" w:themeColor="text1"/>
        </w:rPr>
      </w:pPr>
    </w:p>
    <w:p w:rsidR="002748B9" w:rsidRDefault="002748B9" w:rsidP="002748B9">
      <w:pPr>
        <w:spacing w:after="200" w:line="276" w:lineRule="auto"/>
        <w:rPr>
          <w:rFonts w:asciiTheme="minorHAnsi" w:hAnsiTheme="minorHAnsi" w:cstheme="minorHAnsi"/>
          <w:bCs/>
          <w:color w:val="000000" w:themeColor="text1"/>
        </w:rPr>
      </w:pPr>
    </w:p>
    <w:p w:rsidR="002748B9" w:rsidRDefault="002748B9" w:rsidP="002748B9">
      <w:pPr>
        <w:spacing w:after="200" w:line="276" w:lineRule="auto"/>
        <w:rPr>
          <w:rFonts w:asciiTheme="minorHAnsi" w:hAnsiTheme="minorHAnsi" w:cstheme="minorHAnsi"/>
          <w:bCs/>
          <w:color w:val="000000" w:themeColor="text1"/>
        </w:rPr>
      </w:pPr>
    </w:p>
    <w:p w:rsidR="002748B9" w:rsidRDefault="002748B9" w:rsidP="00E47058">
      <w:pPr>
        <w:spacing w:after="200" w:line="276" w:lineRule="auto"/>
        <w:ind w:firstLine="0"/>
        <w:rPr>
          <w:rFonts w:asciiTheme="minorHAnsi" w:hAnsiTheme="minorHAnsi" w:cstheme="minorHAnsi"/>
          <w:bCs/>
          <w:color w:val="000000" w:themeColor="text1"/>
        </w:rPr>
      </w:pPr>
    </w:p>
    <w:p w:rsidR="002748B9" w:rsidRDefault="00E47058" w:rsidP="002748B9">
      <w:pPr>
        <w:spacing w:after="200" w:line="276" w:lineRule="auto"/>
        <w:rPr>
          <w:rFonts w:asciiTheme="minorHAnsi" w:hAnsiTheme="minorHAnsi" w:cstheme="minorHAnsi"/>
          <w:bCs/>
          <w:color w:val="000000" w:themeColor="text1"/>
        </w:rPr>
      </w:pPr>
      <w:r>
        <w:rPr>
          <w:rFonts w:asciiTheme="minorHAnsi" w:hAnsiTheme="minorHAnsi" w:cstheme="minorHAnsi"/>
          <w:bCs/>
          <w:color w:val="000000" w:themeColor="text1"/>
        </w:rPr>
        <w:t xml:space="preserve">                           </w:t>
      </w: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E47058" w:rsidRDefault="00E47058" w:rsidP="002748B9">
      <w:pPr>
        <w:ind w:left="4020"/>
        <w:jc w:val="right"/>
        <w:rPr>
          <w:rFonts w:asciiTheme="minorHAnsi" w:hAnsiTheme="minorHAnsi" w:cstheme="minorHAnsi"/>
          <w:bCs/>
        </w:rPr>
      </w:pPr>
    </w:p>
    <w:p w:rsidR="002748B9" w:rsidRDefault="002748B9" w:rsidP="002748B9">
      <w:pPr>
        <w:ind w:left="4020"/>
        <w:jc w:val="right"/>
        <w:rPr>
          <w:rFonts w:asciiTheme="minorHAnsi" w:hAnsiTheme="minorHAnsi" w:cstheme="minorHAnsi"/>
        </w:rPr>
      </w:pPr>
      <w:r>
        <w:rPr>
          <w:rFonts w:asciiTheme="minorHAnsi" w:hAnsiTheme="minorHAnsi" w:cstheme="minorHAnsi"/>
          <w:bCs/>
        </w:rPr>
        <w:t>Priedas B prie Techninės specifikacijos</w:t>
      </w:r>
    </w:p>
    <w:p w:rsidR="002748B9" w:rsidRDefault="002748B9" w:rsidP="002748B9">
      <w:pPr>
        <w:ind w:left="4020"/>
        <w:jc w:val="right"/>
        <w:rPr>
          <w:rFonts w:asciiTheme="minorHAnsi" w:hAnsiTheme="minorHAnsi" w:cstheme="minorHAnsi"/>
          <w:b/>
          <w:bCs/>
        </w:rPr>
      </w:pPr>
      <w:r>
        <w:rPr>
          <w:rFonts w:asciiTheme="minorHAnsi" w:hAnsiTheme="minorHAnsi" w:cstheme="minorHAnsi"/>
          <w:b/>
          <w:bCs/>
        </w:rPr>
        <w:t xml:space="preserve"> </w:t>
      </w:r>
    </w:p>
    <w:p w:rsidR="002748B9" w:rsidRDefault="002748B9" w:rsidP="002748B9">
      <w:pPr>
        <w:tabs>
          <w:tab w:val="left" w:pos="284"/>
        </w:tabs>
        <w:spacing w:before="60" w:after="60"/>
        <w:jc w:val="center"/>
        <w:rPr>
          <w:rFonts w:asciiTheme="minorHAnsi" w:hAnsiTheme="minorHAnsi" w:cstheme="minorHAnsi"/>
          <w:b/>
          <w:bCs/>
        </w:rPr>
      </w:pPr>
      <w:r>
        <w:rPr>
          <w:rFonts w:asciiTheme="minorHAnsi" w:hAnsiTheme="minorHAnsi" w:cstheme="minorHAnsi"/>
          <w:b/>
          <w:bCs/>
        </w:rPr>
        <w:t>REIKALAVIMAI PASIŪLYMAMS IR JŲ VERTINIMAS</w:t>
      </w:r>
    </w:p>
    <w:p w:rsidR="002748B9" w:rsidRDefault="002748B9" w:rsidP="002748B9">
      <w:pPr>
        <w:tabs>
          <w:tab w:val="left" w:pos="284"/>
        </w:tabs>
        <w:spacing w:before="60" w:after="60"/>
        <w:jc w:val="center"/>
        <w:rPr>
          <w:rFonts w:asciiTheme="minorHAnsi" w:hAnsiTheme="minorHAnsi" w:cstheme="minorHAnsi"/>
          <w:b/>
          <w:bCs/>
        </w:rPr>
      </w:pPr>
    </w:p>
    <w:p w:rsidR="002748B9" w:rsidRDefault="002748B9" w:rsidP="002748B9">
      <w:pPr>
        <w:numPr>
          <w:ilvl w:val="0"/>
          <w:numId w:val="52"/>
        </w:numPr>
        <w:pBdr>
          <w:top w:val="single" w:sz="8" w:space="1" w:color="auto"/>
          <w:bottom w:val="single" w:sz="8" w:space="1" w:color="auto"/>
        </w:pBdr>
        <w:tabs>
          <w:tab w:val="left" w:pos="284"/>
        </w:tabs>
        <w:spacing w:before="60" w:after="60"/>
        <w:ind w:left="0" w:firstLine="0"/>
        <w:rPr>
          <w:rFonts w:asciiTheme="minorHAnsi" w:hAnsiTheme="minorHAnsi" w:cstheme="minorHAnsi"/>
          <w:b/>
        </w:rPr>
      </w:pPr>
      <w:r>
        <w:rPr>
          <w:rFonts w:asciiTheme="minorHAnsi" w:hAnsiTheme="minorHAnsi" w:cstheme="minorHAnsi"/>
          <w:b/>
        </w:rPr>
        <w:t>REIKALAVIMAI PASIŪLYMO PATEIKIMUI</w:t>
      </w:r>
    </w:p>
    <w:p w:rsidR="002748B9" w:rsidRDefault="002748B9" w:rsidP="002748B9">
      <w:pPr>
        <w:spacing w:before="60" w:after="60"/>
        <w:jc w:val="both"/>
        <w:rPr>
          <w:rFonts w:asciiTheme="minorHAnsi" w:hAnsiTheme="minorHAnsi" w:cstheme="minorHAnsi"/>
        </w:rPr>
      </w:pPr>
      <w:r>
        <w:rPr>
          <w:rFonts w:asciiTheme="minorHAnsi" w:hAnsiTheme="minorHAnsi" w:cstheme="minorHAnsi"/>
        </w:rPr>
        <w:t>Pasiūlyme reikalaujama pateikti informacija:</w:t>
      </w:r>
    </w:p>
    <w:p w:rsidR="002748B9" w:rsidRDefault="002748B9" w:rsidP="002748B9">
      <w:pPr>
        <w:tabs>
          <w:tab w:val="left" w:pos="567"/>
        </w:tabs>
        <w:spacing w:before="60" w:after="240"/>
        <w:jc w:val="both"/>
        <w:rPr>
          <w:rFonts w:asciiTheme="minorHAnsi" w:hAnsiTheme="minorHAnsi" w:cstheme="minorHAnsi"/>
        </w:rPr>
      </w:pPr>
      <w:r>
        <w:rPr>
          <w:rFonts w:ascii="Segoe UI Symbol" w:eastAsia="MS Gothic" w:hAnsi="Segoe UI Symbol" w:cs="Segoe UI Symbol"/>
        </w:rPr>
        <w:t>☐</w:t>
      </w:r>
      <w:r>
        <w:rPr>
          <w:rFonts w:asciiTheme="minorHAnsi" w:hAnsiTheme="minorHAnsi" w:cstheme="minorHAnsi"/>
        </w:rPr>
        <w:t xml:space="preserve"> Prekių / Paslaugų aprašymai, kuriuose privalo būti ši informacija (</w:t>
      </w:r>
      <w:r>
        <w:rPr>
          <w:rFonts w:asciiTheme="minorHAnsi" w:hAnsiTheme="minorHAnsi" w:cstheme="minorHAnsi"/>
          <w:i/>
        </w:rPr>
        <w:t>pavyzdžiui, Tiekėjas turi pateikti deklaraciją, kurioje nurodytas prekės dydis, galia ir pan.; kiti būtini parametrai, būtini reikalingai prekei / paslaugai įsigyti</w:t>
      </w:r>
      <w:r>
        <w:rPr>
          <w:rFonts w:asciiTheme="minorHAnsi" w:hAnsiTheme="minorHAnsi" w:cstheme="minorHAnsi"/>
        </w:rPr>
        <w:t xml:space="preserve">): </w:t>
      </w:r>
      <w:sdt>
        <w:sdtPr>
          <w:rPr>
            <w:rFonts w:asciiTheme="minorHAnsi" w:hAnsiTheme="minorHAnsi" w:cstheme="minorHAnsi"/>
          </w:rPr>
          <w:id w:val="-747346597"/>
          <w:placeholder>
            <w:docPart w:val="D82CC1A108644BEDBC8F65C181F12811"/>
          </w:placeholder>
          <w:showingPlcHdr/>
          <w:text/>
        </w:sdtPr>
        <w:sdtContent>
          <w:r>
            <w:rPr>
              <w:rFonts w:asciiTheme="minorHAnsi" w:hAnsiTheme="minorHAnsi" w:cstheme="minorHAnsi"/>
            </w:rPr>
            <w:t>____________________</w:t>
          </w:r>
        </w:sdtContent>
      </w:sdt>
      <w:r>
        <w:rPr>
          <w:rFonts w:asciiTheme="minorHAnsi" w:hAnsiTheme="minorHAnsi" w:cstheme="minorHAnsi"/>
        </w:rPr>
        <w:t>;</w:t>
      </w:r>
    </w:p>
    <w:p w:rsidR="002748B9" w:rsidRDefault="002748B9" w:rsidP="002748B9">
      <w:pPr>
        <w:tabs>
          <w:tab w:val="left" w:pos="567"/>
        </w:tabs>
        <w:spacing w:before="60" w:after="60"/>
        <w:jc w:val="both"/>
        <w:rPr>
          <w:rFonts w:asciiTheme="minorHAnsi" w:hAnsiTheme="minorHAnsi" w:cstheme="minorHAnsi"/>
        </w:rPr>
      </w:pPr>
      <w:r>
        <w:rPr>
          <w:rFonts w:ascii="Segoe UI Symbol" w:eastAsia="MS Gothic" w:hAnsi="Segoe UI Symbol" w:cs="Segoe UI Symbol"/>
        </w:rPr>
        <w:t>☒</w:t>
      </w:r>
      <w:r>
        <w:rPr>
          <w:rFonts w:asciiTheme="minorHAnsi" w:hAnsiTheme="minorHAnsi" w:cstheme="minorHAnsi"/>
        </w:rPr>
        <w:t xml:space="preserve"> Darbams numatomų naudoti medžiagų aprašymai:</w:t>
      </w:r>
    </w:p>
    <w:p w:rsidR="002748B9" w:rsidRDefault="002748B9" w:rsidP="002748B9">
      <w:pPr>
        <w:numPr>
          <w:ilvl w:val="0"/>
          <w:numId w:val="53"/>
        </w:numPr>
        <w:tabs>
          <w:tab w:val="left" w:pos="567"/>
        </w:tabs>
        <w:spacing w:before="60" w:after="60"/>
        <w:jc w:val="both"/>
        <w:rPr>
          <w:rFonts w:asciiTheme="minorHAnsi" w:hAnsiTheme="minorHAnsi" w:cstheme="minorHAnsi"/>
        </w:rPr>
      </w:pPr>
      <w:r>
        <w:rPr>
          <w:rFonts w:asciiTheme="minorHAnsi" w:hAnsiTheme="minorHAnsi" w:cstheme="minorHAnsi"/>
        </w:rPr>
        <w:t xml:space="preserve">Medžiagos, kurių aprašymai turi būti pateikti: </w:t>
      </w:r>
      <w:sdt>
        <w:sdtPr>
          <w:rPr>
            <w:rFonts w:asciiTheme="minorHAnsi" w:hAnsiTheme="minorHAnsi" w:cstheme="minorHAnsi"/>
          </w:rPr>
          <w:id w:val="793720778"/>
          <w:placeholder>
            <w:docPart w:val="5A5C8C60D7274358B93ACACC9F7B49B5"/>
          </w:placeholder>
          <w:text/>
        </w:sdtPr>
        <w:sdtContent>
          <w:r>
            <w:rPr>
              <w:rFonts w:asciiTheme="minorHAnsi" w:hAnsiTheme="minorHAnsi" w:cstheme="minorHAnsi"/>
            </w:rPr>
            <w:t>Techninės specifikacijos priedai Nr. 2 ir Nr. 3</w:t>
          </w:r>
        </w:sdtContent>
      </w:sdt>
      <w:r>
        <w:rPr>
          <w:rFonts w:asciiTheme="minorHAnsi" w:hAnsiTheme="minorHAnsi" w:cstheme="minorHAnsi"/>
        </w:rPr>
        <w:t>;</w:t>
      </w:r>
    </w:p>
    <w:p w:rsidR="002748B9" w:rsidRDefault="002748B9" w:rsidP="002748B9">
      <w:pPr>
        <w:numPr>
          <w:ilvl w:val="0"/>
          <w:numId w:val="53"/>
        </w:numPr>
        <w:tabs>
          <w:tab w:val="left" w:pos="567"/>
        </w:tabs>
        <w:spacing w:before="60" w:after="60"/>
        <w:jc w:val="both"/>
        <w:rPr>
          <w:rFonts w:asciiTheme="minorHAnsi" w:hAnsiTheme="minorHAnsi" w:cstheme="minorHAnsi"/>
        </w:rPr>
      </w:pPr>
      <w:r>
        <w:rPr>
          <w:rFonts w:asciiTheme="minorHAnsi" w:hAnsiTheme="minorHAnsi" w:cstheme="minorHAnsi"/>
        </w:rPr>
        <w:t xml:space="preserve">Aprašymuose privalo būti ši informacija: </w:t>
      </w:r>
      <w:sdt>
        <w:sdtPr>
          <w:rPr>
            <w:rFonts w:asciiTheme="minorHAnsi" w:hAnsiTheme="minorHAnsi" w:cstheme="minorHAnsi"/>
          </w:rPr>
          <w:id w:val="-2025474569"/>
          <w:placeholder>
            <w:docPart w:val="D60AC0762EF947D28749E029503B73C8"/>
          </w:placeholder>
          <w:showingPlcHdr/>
          <w:text/>
        </w:sdtPr>
        <w:sdtContent>
          <w:r>
            <w:rPr>
              <w:rFonts w:asciiTheme="minorHAnsi" w:hAnsiTheme="minorHAnsi" w:cstheme="minorHAnsi"/>
            </w:rPr>
            <w:t>____________________</w:t>
          </w:r>
        </w:sdtContent>
      </w:sdt>
      <w:r>
        <w:rPr>
          <w:rFonts w:asciiTheme="minorHAnsi" w:hAnsiTheme="minorHAnsi" w:cstheme="minorHAnsi"/>
        </w:rPr>
        <w:t>.</w:t>
      </w:r>
    </w:p>
    <w:p w:rsidR="002748B9" w:rsidRDefault="002748B9" w:rsidP="002748B9">
      <w:pPr>
        <w:tabs>
          <w:tab w:val="left" w:pos="567"/>
        </w:tabs>
        <w:spacing w:before="60" w:after="60"/>
        <w:jc w:val="both"/>
        <w:rPr>
          <w:rFonts w:asciiTheme="minorHAnsi" w:hAnsiTheme="minorHAnsi" w:cstheme="minorHAnsi"/>
        </w:rPr>
      </w:pPr>
      <w:r>
        <w:rPr>
          <w:rFonts w:ascii="Segoe UI Symbol" w:eastAsia="MS Gothic" w:hAnsi="Segoe UI Symbol" w:cs="Segoe UI Symbol"/>
        </w:rPr>
        <w:t>☐</w:t>
      </w:r>
      <w:r>
        <w:rPr>
          <w:rFonts w:asciiTheme="minorHAnsi" w:hAnsiTheme="minorHAnsi" w:cstheme="minorHAnsi"/>
        </w:rPr>
        <w:t xml:space="preserve"> užpildytos parametrų formos (</w:t>
      </w:r>
      <w:r>
        <w:rPr>
          <w:rFonts w:asciiTheme="minorHAnsi" w:hAnsiTheme="minorHAnsi" w:cstheme="minorHAnsi"/>
          <w:i/>
        </w:rPr>
        <w:t>pridedama</w:t>
      </w:r>
      <w:r>
        <w:rPr>
          <w:rFonts w:asciiTheme="minorHAnsi" w:hAnsiTheme="minorHAnsi" w:cstheme="minorHAnsi"/>
        </w:rPr>
        <w:t>);</w:t>
      </w:r>
    </w:p>
    <w:p w:rsidR="002748B9" w:rsidRDefault="002748B9" w:rsidP="002748B9">
      <w:pPr>
        <w:tabs>
          <w:tab w:val="left" w:pos="567"/>
        </w:tabs>
        <w:spacing w:before="60" w:after="60"/>
        <w:jc w:val="both"/>
        <w:rPr>
          <w:rFonts w:asciiTheme="minorHAnsi" w:hAnsiTheme="minorHAnsi" w:cstheme="minorHAnsi"/>
        </w:rPr>
      </w:pPr>
      <w:r>
        <w:rPr>
          <w:rFonts w:ascii="Segoe UI Symbol" w:eastAsia="MS Gothic" w:hAnsi="Segoe UI Symbol" w:cs="Segoe UI Symbol"/>
        </w:rPr>
        <w:t>☒</w:t>
      </w:r>
      <w:r>
        <w:rPr>
          <w:rFonts w:asciiTheme="minorHAnsi" w:hAnsiTheme="minorHAnsi" w:cstheme="minorHAnsi"/>
        </w:rPr>
        <w:t xml:space="preserve"> užpildytos sąnaudų kiekių žiniaraščių formos </w:t>
      </w:r>
      <w:r>
        <w:rPr>
          <w:rFonts w:asciiTheme="minorHAnsi" w:hAnsiTheme="minorHAnsi" w:cstheme="minorHAnsi"/>
          <w:i/>
        </w:rPr>
        <w:t>(pridedama)</w:t>
      </w:r>
      <w:r>
        <w:rPr>
          <w:rFonts w:asciiTheme="minorHAnsi" w:hAnsiTheme="minorHAnsi" w:cstheme="minorHAnsi"/>
        </w:rPr>
        <w:t>;</w:t>
      </w:r>
    </w:p>
    <w:p w:rsidR="002748B9" w:rsidRDefault="002748B9" w:rsidP="002748B9">
      <w:pPr>
        <w:tabs>
          <w:tab w:val="left" w:pos="567"/>
        </w:tabs>
        <w:spacing w:before="60" w:after="60"/>
        <w:jc w:val="both"/>
        <w:rPr>
          <w:rFonts w:asciiTheme="minorHAnsi" w:hAnsiTheme="minorHAnsi" w:cstheme="minorHAnsi"/>
        </w:rPr>
      </w:pPr>
      <w:r>
        <w:rPr>
          <w:rFonts w:ascii="Segoe UI Symbol" w:hAnsi="Segoe UI Symbol" w:cs="Segoe UI Symbol"/>
        </w:rPr>
        <w:t>☐</w:t>
      </w:r>
      <w:r>
        <w:rPr>
          <w:rFonts w:asciiTheme="minorHAnsi" w:hAnsiTheme="minorHAnsi" w:cstheme="minorHAnsi"/>
        </w:rPr>
        <w:t xml:space="preserve">  lokalinės sąmatos neišplėstinėje / išplėstinėje </w:t>
      </w:r>
      <w:r>
        <w:rPr>
          <w:rFonts w:asciiTheme="minorHAnsi" w:hAnsiTheme="minorHAnsi" w:cstheme="minorHAnsi"/>
          <w:i/>
        </w:rPr>
        <w:t>(išbraukti nereikalingą)</w:t>
      </w:r>
      <w:r>
        <w:rPr>
          <w:rFonts w:asciiTheme="minorHAnsi" w:hAnsiTheme="minorHAnsi" w:cstheme="minorHAnsi"/>
        </w:rPr>
        <w:t xml:space="preserve"> formoje;</w:t>
      </w:r>
    </w:p>
    <w:p w:rsidR="002748B9" w:rsidRDefault="002748B9" w:rsidP="002748B9">
      <w:pPr>
        <w:tabs>
          <w:tab w:val="left" w:pos="567"/>
        </w:tabs>
        <w:spacing w:before="60" w:after="60"/>
        <w:jc w:val="both"/>
        <w:rPr>
          <w:rFonts w:asciiTheme="minorHAnsi" w:hAnsiTheme="minorHAnsi" w:cstheme="minorHAnsi"/>
        </w:rPr>
      </w:pPr>
      <w:r>
        <w:rPr>
          <w:rFonts w:ascii="Segoe UI Symbol" w:eastAsia="MS Gothic" w:hAnsi="Segoe UI Symbol" w:cs="Segoe UI Symbol"/>
        </w:rPr>
        <w:t>☐</w:t>
      </w:r>
      <w:r>
        <w:rPr>
          <w:rFonts w:asciiTheme="minorHAnsi" w:hAnsiTheme="minorHAnsi" w:cstheme="minorHAnsi"/>
        </w:rPr>
        <w:t xml:space="preserve"> Sutarties vykdymo grafikas;</w:t>
      </w:r>
    </w:p>
    <w:p w:rsidR="002748B9" w:rsidRDefault="002748B9" w:rsidP="002748B9">
      <w:pPr>
        <w:tabs>
          <w:tab w:val="left" w:pos="567"/>
        </w:tabs>
        <w:spacing w:before="60" w:after="60"/>
        <w:jc w:val="both"/>
        <w:rPr>
          <w:rFonts w:asciiTheme="minorHAnsi" w:hAnsiTheme="minorHAnsi" w:cstheme="minorHAnsi"/>
        </w:rPr>
      </w:pPr>
      <w:r>
        <w:rPr>
          <w:rFonts w:ascii="Segoe UI Symbol" w:eastAsia="MS Gothic" w:hAnsi="Segoe UI Symbol" w:cs="Segoe UI Symbol"/>
        </w:rPr>
        <w:t>☐</w:t>
      </w:r>
      <w:r>
        <w:rPr>
          <w:rFonts w:asciiTheme="minorHAnsi" w:hAnsiTheme="minorHAnsi" w:cstheme="minorHAnsi"/>
        </w:rPr>
        <w:t xml:space="preserve"> kita: </w:t>
      </w:r>
      <w:sdt>
        <w:sdtPr>
          <w:rPr>
            <w:rFonts w:asciiTheme="minorHAnsi" w:hAnsiTheme="minorHAnsi" w:cstheme="minorHAnsi"/>
          </w:rPr>
          <w:id w:val="1782680182"/>
          <w:placeholder>
            <w:docPart w:val="17393C5D0DEE485798C2C28CC68F536B"/>
          </w:placeholder>
          <w:showingPlcHdr/>
          <w:text/>
        </w:sdtPr>
        <w:sdtContent>
          <w:r>
            <w:rPr>
              <w:rFonts w:asciiTheme="minorHAnsi" w:hAnsiTheme="minorHAnsi" w:cstheme="minorHAnsi"/>
            </w:rPr>
            <w:t>____________________</w:t>
          </w:r>
        </w:sdtContent>
      </w:sdt>
      <w:r>
        <w:rPr>
          <w:rFonts w:asciiTheme="minorHAnsi" w:hAnsiTheme="minorHAnsi" w:cstheme="minorHAnsi"/>
        </w:rPr>
        <w:t>;</w:t>
      </w:r>
    </w:p>
    <w:p w:rsidR="002748B9" w:rsidRDefault="002748B9" w:rsidP="002748B9">
      <w:pPr>
        <w:spacing w:before="60" w:after="60"/>
        <w:jc w:val="both"/>
        <w:rPr>
          <w:rFonts w:asciiTheme="minorHAnsi" w:hAnsiTheme="minorHAnsi" w:cstheme="minorHAnsi"/>
        </w:rPr>
      </w:pPr>
    </w:p>
    <w:p w:rsidR="002748B9" w:rsidRDefault="002748B9" w:rsidP="002748B9">
      <w:pPr>
        <w:numPr>
          <w:ilvl w:val="0"/>
          <w:numId w:val="52"/>
        </w:numPr>
        <w:pBdr>
          <w:top w:val="single" w:sz="8" w:space="1" w:color="auto"/>
          <w:bottom w:val="single" w:sz="8" w:space="1" w:color="auto"/>
        </w:pBdr>
        <w:tabs>
          <w:tab w:val="left" w:pos="284"/>
        </w:tabs>
        <w:spacing w:before="60" w:after="60"/>
        <w:ind w:left="0" w:firstLine="0"/>
        <w:rPr>
          <w:rFonts w:asciiTheme="minorHAnsi" w:hAnsiTheme="minorHAnsi" w:cstheme="minorHAnsi"/>
          <w:b/>
        </w:rPr>
      </w:pPr>
      <w:r>
        <w:rPr>
          <w:rFonts w:asciiTheme="minorHAnsi" w:hAnsiTheme="minorHAnsi" w:cstheme="minorHAnsi"/>
          <w:b/>
        </w:rPr>
        <w:t>PASIŪLYMŲ VERTINIMO BŪDAS</w:t>
      </w:r>
    </w:p>
    <w:p w:rsidR="002748B9" w:rsidRDefault="002748B9" w:rsidP="002748B9">
      <w:pPr>
        <w:tabs>
          <w:tab w:val="left" w:pos="567"/>
        </w:tabs>
        <w:spacing w:before="60" w:after="60"/>
        <w:jc w:val="both"/>
        <w:rPr>
          <w:rFonts w:asciiTheme="minorHAnsi" w:eastAsia="MS Gothic" w:hAnsiTheme="minorHAnsi" w:cstheme="minorHAnsi"/>
        </w:rPr>
      </w:pPr>
      <w:r>
        <w:rPr>
          <w:rFonts w:asciiTheme="minorHAnsi" w:eastAsia="MS Gothic" w:hAnsiTheme="minorHAnsi" w:cstheme="minorHAnsi"/>
        </w:rPr>
        <w:t>Ekonomiškai naudingiausio pasiūlymo vertinimo kriterijus:</w:t>
      </w:r>
    </w:p>
    <w:p w:rsidR="002748B9" w:rsidRDefault="002748B9" w:rsidP="002748B9">
      <w:pPr>
        <w:tabs>
          <w:tab w:val="left" w:pos="567"/>
        </w:tabs>
        <w:spacing w:before="60" w:after="60"/>
        <w:jc w:val="both"/>
        <w:rPr>
          <w:rFonts w:asciiTheme="minorHAnsi" w:hAnsiTheme="minorHAnsi" w:cstheme="minorHAnsi"/>
        </w:rPr>
      </w:pPr>
      <w:r>
        <w:rPr>
          <w:rFonts w:ascii="Segoe UI Symbol" w:eastAsia="MS Gothic" w:hAnsi="Segoe UI Symbol" w:cs="Segoe UI Symbol"/>
        </w:rPr>
        <w:t>☒</w:t>
      </w:r>
      <w:r>
        <w:rPr>
          <w:rFonts w:asciiTheme="minorHAnsi" w:hAnsiTheme="minorHAnsi" w:cstheme="minorHAnsi"/>
        </w:rPr>
        <w:t xml:space="preserve"> kaina</w:t>
      </w:r>
    </w:p>
    <w:p w:rsidR="002748B9" w:rsidRDefault="002748B9" w:rsidP="002748B9">
      <w:pPr>
        <w:tabs>
          <w:tab w:val="left" w:pos="567"/>
        </w:tabs>
        <w:spacing w:before="60" w:after="60"/>
        <w:jc w:val="both"/>
        <w:rPr>
          <w:rFonts w:asciiTheme="minorHAnsi" w:eastAsia="MS Gothic" w:hAnsiTheme="minorHAnsi" w:cstheme="minorHAnsi"/>
        </w:rPr>
      </w:pPr>
      <w:r>
        <w:rPr>
          <w:rFonts w:ascii="Segoe UI Symbol" w:eastAsia="MS Gothic" w:hAnsi="Segoe UI Symbol" w:cs="Segoe UI Symbol"/>
        </w:rPr>
        <w:t>☐</w:t>
      </w:r>
      <w:r>
        <w:rPr>
          <w:rFonts w:asciiTheme="minorHAnsi" w:hAnsiTheme="minorHAnsi" w:cstheme="minorHAnsi"/>
        </w:rPr>
        <w:t xml:space="preserve"> </w:t>
      </w:r>
      <w:r>
        <w:rPr>
          <w:rFonts w:asciiTheme="minorHAnsi" w:eastAsia="MS Gothic" w:hAnsiTheme="minorHAnsi" w:cstheme="minorHAnsi"/>
        </w:rPr>
        <w:t>Sąnaudos (pagal gyvavimo ciklą)</w:t>
      </w:r>
    </w:p>
    <w:p w:rsidR="002748B9" w:rsidRDefault="002748B9" w:rsidP="002748B9">
      <w:pPr>
        <w:tabs>
          <w:tab w:val="left" w:pos="567"/>
        </w:tabs>
        <w:spacing w:before="60" w:after="60"/>
        <w:jc w:val="both"/>
        <w:rPr>
          <w:rFonts w:asciiTheme="minorHAnsi" w:hAnsiTheme="minorHAnsi" w:cstheme="minorHAnsi"/>
        </w:rPr>
      </w:pPr>
      <w:r>
        <w:rPr>
          <w:rFonts w:ascii="Segoe UI Symbol" w:eastAsia="MS Gothic" w:hAnsi="Segoe UI Symbol" w:cs="Segoe UI Symbol"/>
        </w:rPr>
        <w:t>☐</w:t>
      </w:r>
      <w:r>
        <w:rPr>
          <w:rFonts w:asciiTheme="minorHAnsi" w:hAnsiTheme="minorHAnsi" w:cstheme="minorHAnsi"/>
        </w:rPr>
        <w:t xml:space="preserve"> </w:t>
      </w:r>
      <w:r>
        <w:rPr>
          <w:rFonts w:asciiTheme="minorHAnsi" w:eastAsia="MS Gothic" w:hAnsiTheme="minorHAnsi" w:cstheme="minorHAnsi"/>
        </w:rPr>
        <w:t>Kainos ar sąnaudų ir kokybės santykis</w:t>
      </w:r>
      <w:r>
        <w:rPr>
          <w:rFonts w:asciiTheme="minorHAnsi" w:hAnsiTheme="minorHAnsi" w:cstheme="minorHAnsi"/>
        </w:rPr>
        <w:t xml:space="preserve"> (užpildoma žemiau pateikta lentelė):</w:t>
      </w:r>
    </w:p>
    <w:p w:rsidR="002748B9" w:rsidRDefault="002748B9" w:rsidP="002748B9">
      <w:pPr>
        <w:tabs>
          <w:tab w:val="left" w:pos="567"/>
        </w:tabs>
        <w:spacing w:before="60" w:after="60"/>
        <w:jc w:val="both"/>
        <w:rPr>
          <w:rFonts w:asciiTheme="minorHAnsi" w:eastAsia="Times New Roman" w:hAnsiTheme="minorHAnsi" w:cstheme="minorHAnsi"/>
          <w:i/>
        </w:rPr>
      </w:pPr>
    </w:p>
    <w:p w:rsidR="002748B9" w:rsidRDefault="00265E31" w:rsidP="002748B9">
      <w:pPr>
        <w:spacing w:before="60" w:after="60"/>
        <w:jc w:val="center"/>
        <w:rPr>
          <w:rFonts w:asciiTheme="minorHAnsi" w:hAnsiTheme="minorHAnsi" w:cstheme="minorHAnsi"/>
          <w:bCs/>
        </w:rPr>
      </w:pPr>
      <w:sdt>
        <w:sdtPr>
          <w:rPr>
            <w:rFonts w:asciiTheme="minorHAnsi" w:hAnsiTheme="minorHAnsi" w:cstheme="minorHAnsi"/>
          </w:rPr>
          <w:id w:val="1462613281"/>
          <w:placeholder>
            <w:docPart w:val="875FA97F9FDD45E8B3F425BF6263E695"/>
          </w:placeholder>
          <w:showingPlcHdr/>
          <w:text/>
        </w:sdtPr>
        <w:sdtContent>
          <w:r w:rsidR="002748B9">
            <w:rPr>
              <w:rFonts w:asciiTheme="minorHAnsi" w:hAnsiTheme="minorHAnsi" w:cstheme="minorHAnsi"/>
            </w:rPr>
            <w:t>____________________</w:t>
          </w:r>
        </w:sdtContent>
      </w:sdt>
      <w:r w:rsidR="002748B9">
        <w:rPr>
          <w:rFonts w:asciiTheme="minorHAnsi" w:hAnsiTheme="minorHAnsi" w:cstheme="minorHAnsi"/>
          <w:bCs/>
        </w:rPr>
        <w:t xml:space="preserve"> </w:t>
      </w:r>
      <w:r w:rsidR="002748B9">
        <w:rPr>
          <w:rFonts w:asciiTheme="minorHAnsi" w:hAnsiTheme="minorHAnsi" w:cstheme="minorHAnsi"/>
          <w:bCs/>
        </w:rPr>
        <w:br w:type="page"/>
      </w:r>
    </w:p>
    <w:p w:rsidR="002748B9" w:rsidRDefault="002748B9" w:rsidP="002748B9">
      <w:pPr>
        <w:ind w:left="4020"/>
        <w:jc w:val="right"/>
        <w:rPr>
          <w:rFonts w:asciiTheme="minorHAnsi" w:hAnsiTheme="minorHAnsi" w:cstheme="minorHAnsi"/>
          <w:bCs/>
        </w:rPr>
      </w:pPr>
      <w:r>
        <w:rPr>
          <w:rFonts w:asciiTheme="minorHAnsi" w:hAnsiTheme="minorHAnsi" w:cstheme="minorHAnsi"/>
          <w:bCs/>
        </w:rPr>
        <w:lastRenderedPageBreak/>
        <w:t>Priedas C prie Techninės specifikacijos</w:t>
      </w:r>
    </w:p>
    <w:p w:rsidR="002748B9" w:rsidRDefault="002748B9" w:rsidP="002748B9">
      <w:pPr>
        <w:spacing w:before="60" w:after="60"/>
        <w:ind w:left="1296"/>
        <w:rPr>
          <w:rFonts w:asciiTheme="minorHAnsi" w:hAnsiTheme="minorHAnsi" w:cstheme="minorHAnsi"/>
          <w:b/>
          <w:bCs/>
        </w:rPr>
      </w:pPr>
      <w:r>
        <w:rPr>
          <w:rFonts w:asciiTheme="minorHAnsi" w:hAnsiTheme="minorHAnsi" w:cstheme="minorHAnsi"/>
          <w:b/>
          <w:bCs/>
        </w:rPr>
        <w:t xml:space="preserve"> </w:t>
      </w:r>
    </w:p>
    <w:p w:rsidR="002748B9" w:rsidRDefault="002748B9" w:rsidP="002748B9">
      <w:pPr>
        <w:tabs>
          <w:tab w:val="left" w:pos="284"/>
        </w:tabs>
        <w:spacing w:before="60" w:after="60"/>
        <w:jc w:val="center"/>
        <w:rPr>
          <w:rFonts w:asciiTheme="minorHAnsi" w:hAnsiTheme="minorHAnsi" w:cstheme="minorHAnsi"/>
          <w:b/>
          <w:bCs/>
        </w:rPr>
      </w:pPr>
      <w:r>
        <w:rPr>
          <w:rFonts w:asciiTheme="minorHAnsi" w:hAnsiTheme="minorHAnsi" w:cstheme="minorHAnsi"/>
          <w:b/>
          <w:bCs/>
        </w:rPr>
        <w:t>SPECIALIEJI REIKALAVIMAI SUTARTIES VYKDYMUI</w:t>
      </w:r>
    </w:p>
    <w:p w:rsidR="002748B9" w:rsidRDefault="002748B9" w:rsidP="002748B9">
      <w:pPr>
        <w:tabs>
          <w:tab w:val="left" w:pos="284"/>
        </w:tabs>
        <w:spacing w:before="60" w:after="60"/>
        <w:jc w:val="center"/>
        <w:rPr>
          <w:rFonts w:asciiTheme="minorHAnsi" w:hAnsiTheme="minorHAnsi" w:cstheme="minorHAnsi"/>
          <w:b/>
          <w:bCs/>
        </w:rPr>
      </w:pPr>
    </w:p>
    <w:p w:rsidR="002748B9" w:rsidRDefault="002748B9" w:rsidP="002748B9">
      <w:pPr>
        <w:numPr>
          <w:ilvl w:val="0"/>
          <w:numId w:val="54"/>
        </w:numPr>
        <w:pBdr>
          <w:top w:val="single" w:sz="8" w:space="1" w:color="auto"/>
          <w:bottom w:val="single" w:sz="8" w:space="1" w:color="auto"/>
        </w:pBdr>
        <w:tabs>
          <w:tab w:val="left" w:pos="284"/>
        </w:tabs>
        <w:spacing w:before="60" w:after="60"/>
        <w:ind w:left="0" w:firstLine="0"/>
        <w:rPr>
          <w:rFonts w:asciiTheme="minorHAnsi" w:hAnsiTheme="minorHAnsi" w:cstheme="minorHAnsi"/>
          <w:b/>
        </w:rPr>
      </w:pPr>
      <w:r>
        <w:rPr>
          <w:rFonts w:asciiTheme="minorHAnsi" w:hAnsiTheme="minorHAnsi" w:cstheme="minorHAnsi"/>
          <w:b/>
        </w:rPr>
        <w:t>SUTARTIES VYKDYMO TVARKA</w:t>
      </w:r>
    </w:p>
    <w:p w:rsidR="002748B9" w:rsidRDefault="002748B9" w:rsidP="002748B9">
      <w:pPr>
        <w:numPr>
          <w:ilvl w:val="1"/>
          <w:numId w:val="55"/>
        </w:numPr>
        <w:pBdr>
          <w:bottom w:val="single" w:sz="8" w:space="1" w:color="auto"/>
          <w:between w:val="single" w:sz="12" w:space="1" w:color="auto"/>
        </w:pBdr>
        <w:tabs>
          <w:tab w:val="left" w:pos="567"/>
        </w:tabs>
        <w:spacing w:before="60" w:after="60"/>
        <w:ind w:left="0" w:firstLine="0"/>
        <w:rPr>
          <w:rFonts w:asciiTheme="minorHAnsi" w:hAnsiTheme="minorHAnsi" w:cstheme="minorHAnsi"/>
          <w:b/>
        </w:rPr>
      </w:pPr>
      <w:r>
        <w:rPr>
          <w:rFonts w:asciiTheme="minorHAnsi" w:hAnsiTheme="minorHAnsi" w:cstheme="minorHAnsi"/>
          <w:b/>
        </w:rPr>
        <w:t>Sutarties vykdymo metu taikoma kainodara</w:t>
      </w:r>
    </w:p>
    <w:p w:rsidR="002748B9" w:rsidRDefault="002748B9" w:rsidP="002748B9">
      <w:pPr>
        <w:tabs>
          <w:tab w:val="left" w:pos="567"/>
        </w:tabs>
        <w:spacing w:before="60" w:after="60"/>
        <w:jc w:val="both"/>
        <w:rPr>
          <w:rFonts w:asciiTheme="minorHAnsi" w:hAnsiTheme="minorHAnsi" w:cstheme="minorHAnsi"/>
        </w:rPr>
      </w:pPr>
      <w:r>
        <w:rPr>
          <w:rFonts w:ascii="Segoe UI Symbol" w:hAnsi="Segoe UI Symbol" w:cs="Segoe UI Symbol"/>
        </w:rPr>
        <w:t>☐</w:t>
      </w:r>
      <w:r>
        <w:rPr>
          <w:rFonts w:asciiTheme="minorHAnsi" w:hAnsiTheme="minorHAnsi" w:cstheme="minorHAnsi"/>
        </w:rPr>
        <w:t xml:space="preserve"> fiksuota kaina (įvykdžius visus sutartinius įsipareigojimus, sumokama visa sutarties kaina);</w:t>
      </w:r>
    </w:p>
    <w:p w:rsidR="002748B9" w:rsidRDefault="002748B9" w:rsidP="002748B9">
      <w:pPr>
        <w:tabs>
          <w:tab w:val="left" w:pos="567"/>
        </w:tabs>
        <w:spacing w:before="60" w:after="60"/>
        <w:jc w:val="both"/>
        <w:rPr>
          <w:rFonts w:asciiTheme="minorHAnsi" w:hAnsiTheme="minorHAnsi" w:cstheme="minorHAnsi"/>
        </w:rPr>
      </w:pPr>
      <w:r>
        <w:rPr>
          <w:rFonts w:ascii="Segoe UI Symbol" w:hAnsi="Segoe UI Symbol" w:cs="Segoe UI Symbol"/>
        </w:rPr>
        <w:t>☐</w:t>
      </w:r>
      <w:r>
        <w:rPr>
          <w:rFonts w:asciiTheme="minorHAnsi" w:hAnsiTheme="minorHAnsi" w:cstheme="minorHAnsi"/>
        </w:rPr>
        <w:t xml:space="preserve"> įvykdžius užsakymą, mokama už konkretų kiekį pagal nustatytus įkainius;</w:t>
      </w:r>
    </w:p>
    <w:p w:rsidR="002748B9" w:rsidRDefault="002748B9" w:rsidP="002748B9">
      <w:pPr>
        <w:tabs>
          <w:tab w:val="left" w:pos="567"/>
        </w:tabs>
        <w:spacing w:before="60" w:after="60"/>
        <w:jc w:val="both"/>
        <w:rPr>
          <w:rFonts w:asciiTheme="minorHAnsi" w:hAnsiTheme="minorHAnsi" w:cstheme="minorHAnsi"/>
        </w:rPr>
      </w:pPr>
      <w:r>
        <w:rPr>
          <w:rFonts w:ascii="Segoe UI Symbol" w:eastAsia="MS Gothic" w:hAnsi="Segoe UI Symbol" w:cs="Segoe UI Symbol"/>
        </w:rPr>
        <w:t>☒</w:t>
      </w:r>
      <w:r>
        <w:rPr>
          <w:rFonts w:asciiTheme="minorHAnsi" w:hAnsiTheme="minorHAnsi" w:cstheme="minorHAnsi"/>
        </w:rPr>
        <w:t xml:space="preserve"> užbaigus konkretų etapą, mokama Tiekėjo pasiūlyme nurodyta ir Sutartyje užfiksuota šio etapo kaina;</w:t>
      </w:r>
    </w:p>
    <w:p w:rsidR="002748B9" w:rsidRDefault="002748B9" w:rsidP="002748B9">
      <w:pPr>
        <w:tabs>
          <w:tab w:val="left" w:pos="567"/>
        </w:tabs>
        <w:spacing w:before="60" w:after="60"/>
        <w:jc w:val="both"/>
        <w:rPr>
          <w:rFonts w:asciiTheme="minorHAnsi" w:hAnsiTheme="minorHAnsi" w:cstheme="minorHAnsi"/>
        </w:rPr>
      </w:pPr>
      <w:r>
        <w:rPr>
          <w:rFonts w:ascii="Segoe UI Symbol" w:hAnsi="Segoe UI Symbol" w:cs="Segoe UI Symbol"/>
        </w:rPr>
        <w:t>☐</w:t>
      </w:r>
      <w:r>
        <w:rPr>
          <w:rFonts w:asciiTheme="minorHAnsi" w:hAnsiTheme="minorHAnsi" w:cstheme="minorHAnsi"/>
        </w:rPr>
        <w:t xml:space="preserve"> užbaigus konkretų etapą, mokama šio etapo kaina, apskaičiuota kaip procentas nuo bendros Sutarties kainos (tokiu atveju turi būti pridedamas Sutarties kainos išskaidymas procentais);</w:t>
      </w:r>
    </w:p>
    <w:p w:rsidR="002748B9" w:rsidRDefault="002748B9" w:rsidP="002748B9">
      <w:pPr>
        <w:tabs>
          <w:tab w:val="left" w:pos="567"/>
        </w:tabs>
        <w:spacing w:before="60" w:after="60"/>
        <w:jc w:val="both"/>
        <w:rPr>
          <w:rFonts w:asciiTheme="minorHAnsi" w:hAnsiTheme="minorHAnsi" w:cstheme="minorHAnsi"/>
        </w:rPr>
      </w:pPr>
      <w:r>
        <w:rPr>
          <w:rFonts w:ascii="Segoe UI Symbol" w:hAnsi="Segoe UI Symbol" w:cs="Segoe UI Symbol"/>
        </w:rPr>
        <w:t>☐</w:t>
      </w:r>
      <w:r>
        <w:rPr>
          <w:rFonts w:asciiTheme="minorHAnsi" w:hAnsiTheme="minorHAnsi" w:cstheme="minorHAnsi"/>
        </w:rPr>
        <w:t xml:space="preserve"> kita: ____________________________________________________________________________.</w:t>
      </w:r>
    </w:p>
    <w:p w:rsidR="002748B9" w:rsidRDefault="002748B9" w:rsidP="002748B9">
      <w:pPr>
        <w:tabs>
          <w:tab w:val="left" w:pos="284"/>
        </w:tabs>
        <w:spacing w:before="60" w:after="60"/>
        <w:rPr>
          <w:rFonts w:asciiTheme="minorHAnsi" w:hAnsiTheme="minorHAnsi" w:cstheme="minorHAnsi"/>
          <w:b/>
          <w:bCs/>
          <w:i/>
        </w:rPr>
      </w:pPr>
      <w:r>
        <w:rPr>
          <w:rFonts w:asciiTheme="minorHAnsi" w:hAnsiTheme="minorHAnsi" w:cstheme="minorHAnsi"/>
          <w:b/>
          <w:bCs/>
          <w:i/>
        </w:rPr>
        <w:t xml:space="preserve">Pastaba: </w:t>
      </w:r>
      <w:r>
        <w:rPr>
          <w:rFonts w:asciiTheme="minorHAnsi" w:hAnsiTheme="minorHAnsi" w:cstheme="minorHAnsi"/>
          <w:i/>
        </w:rPr>
        <w:t xml:space="preserve">Tuo atveju, kai perkami darbai ir jie trunka ilgiau nei 2 mėnesius, rekomenduojama rinktis vieną iš variantų, kai apmokėjimas atliekamas užbaigus konkretų etapą. </w:t>
      </w:r>
    </w:p>
    <w:p w:rsidR="002748B9" w:rsidRDefault="002748B9" w:rsidP="002748B9">
      <w:pPr>
        <w:tabs>
          <w:tab w:val="left" w:pos="284"/>
        </w:tabs>
        <w:spacing w:before="60" w:after="60"/>
        <w:jc w:val="center"/>
        <w:rPr>
          <w:rFonts w:asciiTheme="minorHAnsi" w:hAnsiTheme="minorHAnsi" w:cstheme="minorHAnsi"/>
          <w:b/>
          <w:bCs/>
        </w:rPr>
      </w:pPr>
    </w:p>
    <w:p w:rsidR="002748B9" w:rsidRDefault="002748B9" w:rsidP="002748B9">
      <w:pPr>
        <w:numPr>
          <w:ilvl w:val="0"/>
          <w:numId w:val="54"/>
        </w:numPr>
        <w:pBdr>
          <w:top w:val="single" w:sz="8" w:space="1" w:color="auto"/>
          <w:bottom w:val="single" w:sz="8" w:space="1" w:color="auto"/>
        </w:pBdr>
        <w:tabs>
          <w:tab w:val="left" w:pos="284"/>
          <w:tab w:val="left" w:pos="567"/>
        </w:tabs>
        <w:spacing w:before="60" w:after="60"/>
        <w:ind w:left="0" w:firstLine="0"/>
        <w:rPr>
          <w:rFonts w:asciiTheme="minorHAnsi" w:hAnsiTheme="minorHAnsi" w:cstheme="minorHAnsi"/>
          <w:b/>
        </w:rPr>
      </w:pPr>
      <w:r>
        <w:rPr>
          <w:rFonts w:asciiTheme="minorHAnsi" w:hAnsiTheme="minorHAnsi" w:cstheme="minorHAnsi"/>
          <w:b/>
        </w:rPr>
        <w:t>SUTARTIES REZULTATO PERDAVIMO–PRIĖMIMO TVARKA</w:t>
      </w:r>
    </w:p>
    <w:p w:rsidR="002748B9" w:rsidRDefault="002748B9" w:rsidP="002748B9">
      <w:pPr>
        <w:tabs>
          <w:tab w:val="left" w:pos="567"/>
        </w:tabs>
        <w:spacing w:before="60" w:after="60"/>
        <w:jc w:val="both"/>
        <w:rPr>
          <w:rFonts w:asciiTheme="minorHAnsi" w:hAnsiTheme="minorHAnsi" w:cstheme="minorHAnsi"/>
          <w:color w:val="000000" w:themeColor="text1"/>
          <w:sz w:val="24"/>
          <w:szCs w:val="24"/>
        </w:rPr>
      </w:pPr>
      <w:r>
        <w:rPr>
          <w:rFonts w:ascii="MS Gothic" w:eastAsia="MS Gothic" w:hAnsi="MS Gothic" w:cstheme="minorHAnsi" w:hint="eastAsia"/>
          <w:color w:val="000000" w:themeColor="text1"/>
          <w:lang w:val="en-US"/>
        </w:rPr>
        <w:t>☐</w:t>
      </w:r>
      <w:r>
        <w:rPr>
          <w:rFonts w:asciiTheme="minorHAnsi" w:hAnsiTheme="minorHAnsi" w:cstheme="minorHAnsi"/>
          <w:color w:val="000000" w:themeColor="text1"/>
        </w:rPr>
        <w:t xml:space="preserve"> Perdavimo–priėmimo aktas nėra pasirašomas:</w:t>
      </w:r>
    </w:p>
    <w:p w:rsidR="002748B9" w:rsidRDefault="002748B9" w:rsidP="002748B9">
      <w:pPr>
        <w:tabs>
          <w:tab w:val="left" w:pos="567"/>
        </w:tabs>
        <w:spacing w:before="60" w:after="60"/>
        <w:ind w:left="357"/>
        <w:jc w:val="both"/>
        <w:rPr>
          <w:rFonts w:asciiTheme="minorHAnsi" w:hAnsiTheme="minorHAnsi" w:cstheme="minorHAnsi"/>
          <w:color w:val="000000" w:themeColor="text1"/>
        </w:rPr>
      </w:pPr>
      <w:r>
        <w:rPr>
          <w:rFonts w:ascii="Segoe UI Symbol" w:eastAsia="MS Gothic" w:hAnsi="Segoe UI Symbol" w:cs="Segoe UI Symbol"/>
          <w:color w:val="000000" w:themeColor="text1"/>
        </w:rPr>
        <w:t>☒</w:t>
      </w:r>
      <w:r>
        <w:rPr>
          <w:rFonts w:asciiTheme="minorHAnsi" w:hAnsiTheme="minorHAnsi" w:cstheme="minorHAnsi"/>
          <w:color w:val="000000" w:themeColor="text1"/>
        </w:rPr>
        <w:t xml:space="preserve"> Tiekėjas pateikia sąskaitą;</w:t>
      </w:r>
    </w:p>
    <w:p w:rsidR="002748B9" w:rsidRDefault="002748B9" w:rsidP="002748B9">
      <w:pPr>
        <w:tabs>
          <w:tab w:val="left" w:pos="567"/>
        </w:tabs>
        <w:spacing w:before="60" w:after="60"/>
        <w:ind w:left="357"/>
        <w:jc w:val="both"/>
        <w:rPr>
          <w:rFonts w:asciiTheme="minorHAnsi" w:eastAsia="Times New Roman" w:hAnsiTheme="minorHAnsi" w:cstheme="minorHAnsi"/>
          <w:color w:val="000000" w:themeColor="text1"/>
        </w:rPr>
      </w:pPr>
      <w:r>
        <w:rPr>
          <w:rFonts w:ascii="Segoe UI Symbol" w:eastAsia="MS Gothic" w:hAnsi="Segoe UI Symbol" w:cs="Segoe UI Symbol"/>
          <w:color w:val="000000" w:themeColor="text1"/>
        </w:rPr>
        <w:t>☐</w:t>
      </w:r>
      <w:r>
        <w:rPr>
          <w:rFonts w:asciiTheme="minorHAnsi" w:hAnsiTheme="minorHAnsi" w:cstheme="minorHAnsi"/>
          <w:color w:val="000000" w:themeColor="text1"/>
        </w:rPr>
        <w:t xml:space="preserve"> Tiekėjas pateikia važtaraštį (</w:t>
      </w:r>
      <w:r>
        <w:rPr>
          <w:rFonts w:asciiTheme="minorHAnsi" w:hAnsiTheme="minorHAnsi" w:cstheme="minorHAnsi"/>
          <w:i/>
          <w:color w:val="000000" w:themeColor="text1"/>
        </w:rPr>
        <w:t>prekių atveju</w:t>
      </w:r>
      <w:r>
        <w:rPr>
          <w:rFonts w:asciiTheme="minorHAnsi" w:hAnsiTheme="minorHAnsi" w:cstheme="minorHAnsi"/>
          <w:color w:val="000000" w:themeColor="text1"/>
        </w:rPr>
        <w:t>);</w:t>
      </w:r>
    </w:p>
    <w:p w:rsidR="002748B9" w:rsidRDefault="002748B9" w:rsidP="002748B9">
      <w:pPr>
        <w:tabs>
          <w:tab w:val="left" w:pos="567"/>
        </w:tabs>
        <w:spacing w:before="60" w:after="60"/>
        <w:ind w:left="357"/>
        <w:jc w:val="both"/>
        <w:rPr>
          <w:rFonts w:asciiTheme="minorHAnsi" w:hAnsiTheme="minorHAnsi" w:cstheme="minorHAnsi"/>
          <w:color w:val="000000" w:themeColor="text1"/>
          <w:u w:val="single"/>
        </w:rPr>
      </w:pPr>
      <w:r>
        <w:rPr>
          <w:rFonts w:ascii="Segoe UI Symbol" w:eastAsia="MS Gothic" w:hAnsi="Segoe UI Symbol" w:cs="Segoe UI Symbol"/>
          <w:color w:val="000000" w:themeColor="text1"/>
        </w:rPr>
        <w:t>☒</w:t>
      </w:r>
      <w:r>
        <w:rPr>
          <w:rFonts w:asciiTheme="minorHAnsi" w:hAnsiTheme="minorHAnsi" w:cstheme="minorHAnsi"/>
          <w:color w:val="000000" w:themeColor="text1"/>
        </w:rPr>
        <w:t xml:space="preserve"> </w:t>
      </w:r>
      <w:proofErr w:type="spellStart"/>
      <w:r>
        <w:rPr>
          <w:rFonts w:asciiTheme="minorHAnsi" w:hAnsiTheme="minorHAnsi" w:cstheme="minorHAnsi"/>
          <w:color w:val="000000" w:themeColor="text1"/>
        </w:rPr>
        <w:t>kita_</w:t>
      </w:r>
      <w:r>
        <w:rPr>
          <w:rFonts w:asciiTheme="minorHAnsi" w:hAnsiTheme="minorHAnsi" w:cstheme="minorHAnsi"/>
          <w:color w:val="000000" w:themeColor="text1"/>
          <w:u w:val="single"/>
        </w:rPr>
        <w:t>užpildytus</w:t>
      </w:r>
      <w:proofErr w:type="spellEnd"/>
      <w:r>
        <w:rPr>
          <w:rFonts w:asciiTheme="minorHAnsi" w:hAnsiTheme="minorHAnsi" w:cstheme="minorHAnsi"/>
          <w:color w:val="000000" w:themeColor="text1"/>
          <w:u w:val="single"/>
        </w:rPr>
        <w:t xml:space="preserve"> ir patvirtintus darbų kainų žiniaraščius_</w:t>
      </w:r>
    </w:p>
    <w:p w:rsidR="002748B9" w:rsidRPr="0078470B" w:rsidRDefault="002748B9" w:rsidP="002748B9">
      <w:pPr>
        <w:tabs>
          <w:tab w:val="left" w:pos="567"/>
        </w:tabs>
        <w:spacing w:before="60" w:after="60"/>
        <w:jc w:val="both"/>
        <w:rPr>
          <w:rStyle w:val="Laukeliai"/>
          <w:rFonts w:asciiTheme="minorHAnsi" w:hAnsiTheme="minorHAnsi" w:cstheme="minorHAnsi"/>
          <w:sz w:val="22"/>
        </w:rPr>
      </w:pPr>
      <w:r w:rsidRPr="0078470B">
        <w:rPr>
          <w:rStyle w:val="Laukeliai"/>
          <w:rFonts w:ascii="Segoe UI Symbol" w:eastAsia="MS Gothic" w:hAnsi="Segoe UI Symbol" w:cs="Segoe UI Symbol"/>
          <w:color w:val="000000" w:themeColor="text1"/>
          <w:sz w:val="22"/>
        </w:rPr>
        <w:t>☒</w:t>
      </w:r>
      <w:r w:rsidRPr="0078470B">
        <w:rPr>
          <w:rStyle w:val="Laukeliai"/>
          <w:rFonts w:asciiTheme="minorHAnsi" w:hAnsiTheme="minorHAnsi" w:cstheme="minorHAnsi"/>
          <w:color w:val="000000" w:themeColor="text1"/>
          <w:sz w:val="22"/>
        </w:rPr>
        <w:t xml:space="preserve"> Perdavimo–priėmimo aktas pasirašomas (</w:t>
      </w:r>
      <w:r w:rsidRPr="0078470B">
        <w:rPr>
          <w:rStyle w:val="Laukeliai"/>
          <w:rFonts w:asciiTheme="minorHAnsi" w:hAnsiTheme="minorHAnsi" w:cstheme="minorHAnsi"/>
          <w:i/>
          <w:color w:val="000000" w:themeColor="text1"/>
          <w:sz w:val="22"/>
        </w:rPr>
        <w:t>jei pasirašomas, toliau pildyti 2.1 ir 2.2</w:t>
      </w:r>
      <w:r w:rsidRPr="0078470B">
        <w:rPr>
          <w:rStyle w:val="Laukeliai"/>
          <w:rFonts w:asciiTheme="minorHAnsi" w:hAnsiTheme="minorHAnsi" w:cstheme="minorHAnsi"/>
          <w:color w:val="000000" w:themeColor="text1"/>
          <w:sz w:val="22"/>
        </w:rPr>
        <w:t>).</w:t>
      </w:r>
    </w:p>
    <w:p w:rsidR="002748B9" w:rsidRDefault="002748B9" w:rsidP="002748B9">
      <w:pPr>
        <w:tabs>
          <w:tab w:val="left" w:pos="567"/>
        </w:tabs>
        <w:spacing w:before="60" w:after="60"/>
        <w:jc w:val="both"/>
        <w:rPr>
          <w:rStyle w:val="Laukeliai"/>
          <w:rFonts w:asciiTheme="minorHAnsi" w:hAnsiTheme="minorHAnsi" w:cstheme="minorHAnsi"/>
          <w:color w:val="000000" w:themeColor="text1"/>
          <w:szCs w:val="20"/>
        </w:rPr>
      </w:pPr>
    </w:p>
    <w:p w:rsidR="002748B9" w:rsidRDefault="002748B9" w:rsidP="002748B9">
      <w:pPr>
        <w:pStyle w:val="ListParagraph"/>
        <w:numPr>
          <w:ilvl w:val="1"/>
          <w:numId w:val="56"/>
        </w:numPr>
        <w:pBdr>
          <w:bottom w:val="single" w:sz="8" w:space="1" w:color="auto"/>
          <w:between w:val="single" w:sz="12" w:space="1" w:color="auto"/>
        </w:pBdr>
        <w:tabs>
          <w:tab w:val="left" w:pos="709"/>
        </w:tabs>
        <w:spacing w:before="60" w:after="60"/>
        <w:rPr>
          <w:b/>
          <w:sz w:val="24"/>
          <w:szCs w:val="24"/>
        </w:rPr>
      </w:pPr>
      <w:bookmarkStart w:id="8" w:name="_GoBack"/>
      <w:bookmarkEnd w:id="8"/>
      <w:r>
        <w:rPr>
          <w:rFonts w:asciiTheme="minorHAnsi" w:hAnsiTheme="minorHAnsi" w:cstheme="minorHAnsi"/>
          <w:b/>
          <w:color w:val="000000" w:themeColor="text1"/>
        </w:rPr>
        <w:t>Perdavimo–priėmimo aktas pasirašomas:</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tblPr>
      <w:tblGrid>
        <w:gridCol w:w="2943"/>
        <w:gridCol w:w="3544"/>
        <w:gridCol w:w="3367"/>
      </w:tblGrid>
      <w:tr w:rsidR="002748B9" w:rsidTr="00836581">
        <w:tc>
          <w:tcPr>
            <w:tcW w:w="2943" w:type="dxa"/>
            <w:tcBorders>
              <w:top w:val="nil"/>
              <w:left w:val="nil"/>
              <w:bottom w:val="single" w:sz="4" w:space="0" w:color="auto"/>
              <w:right w:val="single" w:sz="4" w:space="0" w:color="auto"/>
            </w:tcBorders>
            <w:hideMark/>
          </w:tcPr>
          <w:p w:rsidR="002748B9" w:rsidRDefault="002748B9" w:rsidP="00836581">
            <w:pPr>
              <w:spacing w:before="60" w:after="60"/>
              <w:jc w:val="center"/>
              <w:rPr>
                <w:rStyle w:val="Laukeliai"/>
                <w:rFonts w:asciiTheme="minorHAnsi" w:hAnsiTheme="minorHAnsi" w:cstheme="minorHAnsi"/>
                <w:sz w:val="22"/>
                <w:szCs w:val="22"/>
                <w:lang w:eastAsia="lt-LT"/>
              </w:rPr>
            </w:pPr>
            <w:r>
              <w:rPr>
                <w:rStyle w:val="Laukeliai"/>
                <w:rFonts w:asciiTheme="minorHAnsi" w:hAnsiTheme="minorHAnsi" w:cstheme="minorHAnsi"/>
                <w:color w:val="000000" w:themeColor="text1"/>
                <w:sz w:val="22"/>
                <w:szCs w:val="22"/>
                <w:lang w:eastAsia="lt-LT"/>
              </w:rPr>
              <w:t>Prekės</w:t>
            </w:r>
          </w:p>
        </w:tc>
        <w:tc>
          <w:tcPr>
            <w:tcW w:w="3544" w:type="dxa"/>
            <w:tcBorders>
              <w:top w:val="nil"/>
              <w:left w:val="single" w:sz="4" w:space="0" w:color="auto"/>
              <w:bottom w:val="single" w:sz="4" w:space="0" w:color="auto"/>
              <w:right w:val="single" w:sz="4" w:space="0" w:color="auto"/>
            </w:tcBorders>
            <w:hideMark/>
          </w:tcPr>
          <w:p w:rsidR="002748B9" w:rsidRDefault="002748B9" w:rsidP="00836581">
            <w:pPr>
              <w:spacing w:before="60" w:after="60"/>
              <w:jc w:val="center"/>
              <w:rPr>
                <w:rStyle w:val="Laukeliai"/>
                <w:rFonts w:asciiTheme="minorHAnsi" w:hAnsiTheme="minorHAnsi" w:cstheme="minorHAnsi"/>
                <w:b/>
                <w:color w:val="000000" w:themeColor="text1"/>
                <w:sz w:val="22"/>
                <w:szCs w:val="22"/>
                <w:lang w:eastAsia="lt-LT"/>
              </w:rPr>
            </w:pPr>
            <w:r>
              <w:rPr>
                <w:rStyle w:val="Laukeliai"/>
                <w:rFonts w:asciiTheme="minorHAnsi" w:hAnsiTheme="minorHAnsi" w:cstheme="minorHAnsi"/>
                <w:color w:val="000000" w:themeColor="text1"/>
                <w:sz w:val="22"/>
                <w:szCs w:val="22"/>
                <w:lang w:eastAsia="lt-LT"/>
              </w:rPr>
              <w:t>Paslaugos</w:t>
            </w:r>
          </w:p>
        </w:tc>
        <w:tc>
          <w:tcPr>
            <w:tcW w:w="3367" w:type="dxa"/>
            <w:tcBorders>
              <w:top w:val="nil"/>
              <w:left w:val="single" w:sz="4" w:space="0" w:color="auto"/>
              <w:bottom w:val="single" w:sz="4" w:space="0" w:color="auto"/>
              <w:right w:val="nil"/>
            </w:tcBorders>
            <w:hideMark/>
          </w:tcPr>
          <w:p w:rsidR="002748B9" w:rsidRDefault="002748B9" w:rsidP="00836581">
            <w:pPr>
              <w:spacing w:before="60" w:after="60"/>
              <w:jc w:val="center"/>
              <w:rPr>
                <w:rStyle w:val="Laukeliai"/>
                <w:rFonts w:asciiTheme="minorHAnsi" w:hAnsiTheme="minorHAnsi" w:cstheme="minorHAnsi"/>
                <w:b/>
                <w:color w:val="000000" w:themeColor="text1"/>
                <w:sz w:val="22"/>
                <w:szCs w:val="22"/>
                <w:lang w:eastAsia="lt-LT"/>
              </w:rPr>
            </w:pPr>
            <w:r>
              <w:rPr>
                <w:rStyle w:val="Laukeliai"/>
                <w:rFonts w:asciiTheme="minorHAnsi" w:hAnsiTheme="minorHAnsi" w:cstheme="minorHAnsi"/>
                <w:color w:val="000000" w:themeColor="text1"/>
                <w:sz w:val="22"/>
                <w:szCs w:val="22"/>
                <w:lang w:eastAsia="lt-LT"/>
              </w:rPr>
              <w:t>Darbai</w:t>
            </w:r>
          </w:p>
        </w:tc>
      </w:tr>
      <w:tr w:rsidR="002748B9" w:rsidTr="00836581">
        <w:tc>
          <w:tcPr>
            <w:tcW w:w="2943" w:type="dxa"/>
            <w:tcBorders>
              <w:top w:val="single" w:sz="4" w:space="0" w:color="auto"/>
              <w:left w:val="nil"/>
              <w:bottom w:val="nil"/>
              <w:right w:val="single" w:sz="4" w:space="0" w:color="auto"/>
            </w:tcBorders>
            <w:hideMark/>
          </w:tcPr>
          <w:p w:rsidR="002748B9" w:rsidRDefault="002748B9" w:rsidP="00836581">
            <w:pPr>
              <w:pStyle w:val="ListParagraph"/>
              <w:tabs>
                <w:tab w:val="left" w:pos="567"/>
              </w:tabs>
              <w:spacing w:before="60" w:after="60"/>
              <w:ind w:left="0"/>
              <w:jc w:val="both"/>
              <w:rPr>
                <w:rStyle w:val="Laukeliai"/>
                <w:rFonts w:asciiTheme="minorHAnsi" w:hAnsiTheme="minorHAnsi" w:cstheme="minorHAnsi"/>
                <w:color w:val="000000" w:themeColor="text1"/>
                <w:sz w:val="22"/>
                <w:szCs w:val="22"/>
                <w:lang w:eastAsia="lt-LT"/>
              </w:rPr>
            </w:pPr>
            <w:r>
              <w:rPr>
                <w:rStyle w:val="Laukeliai"/>
                <w:rFonts w:ascii="Segoe UI Symbol" w:eastAsia="MS Gothic" w:hAnsi="Segoe UI Symbol" w:cs="Segoe UI Symbol"/>
                <w:color w:val="000000" w:themeColor="text1"/>
                <w:sz w:val="22"/>
                <w:szCs w:val="22"/>
                <w:lang w:eastAsia="lt-LT"/>
              </w:rPr>
              <w:t>☐</w:t>
            </w:r>
            <w:r>
              <w:rPr>
                <w:rStyle w:val="Laukeliai"/>
                <w:rFonts w:asciiTheme="minorHAnsi" w:hAnsiTheme="minorHAnsi" w:cstheme="minorHAnsi"/>
                <w:color w:val="000000" w:themeColor="text1"/>
                <w:sz w:val="22"/>
                <w:szCs w:val="22"/>
                <w:lang w:eastAsia="lt-LT"/>
              </w:rPr>
              <w:t xml:space="preserve"> faktiškai gavus Prekes;</w:t>
            </w:r>
          </w:p>
          <w:p w:rsidR="002748B9" w:rsidRDefault="002748B9" w:rsidP="00836581">
            <w:pPr>
              <w:pStyle w:val="ListParagraph"/>
              <w:tabs>
                <w:tab w:val="left" w:pos="567"/>
              </w:tabs>
              <w:spacing w:before="60" w:after="60"/>
              <w:ind w:left="0"/>
              <w:jc w:val="both"/>
              <w:rPr>
                <w:rStyle w:val="Laukeliai"/>
                <w:rFonts w:asciiTheme="minorHAnsi" w:hAnsiTheme="minorHAnsi" w:cstheme="minorHAnsi"/>
                <w:color w:val="000000" w:themeColor="text1"/>
                <w:sz w:val="22"/>
                <w:szCs w:val="22"/>
                <w:lang w:eastAsia="lt-LT"/>
              </w:rPr>
            </w:pPr>
            <w:r>
              <w:rPr>
                <w:rStyle w:val="Laukeliai"/>
                <w:rFonts w:ascii="Segoe UI Symbol" w:eastAsia="MS Gothic" w:hAnsi="Segoe UI Symbol" w:cs="Segoe UI Symbol"/>
                <w:color w:val="000000" w:themeColor="text1"/>
                <w:sz w:val="22"/>
                <w:szCs w:val="22"/>
                <w:lang w:eastAsia="lt-LT"/>
              </w:rPr>
              <w:t>☐</w:t>
            </w:r>
            <w:r>
              <w:rPr>
                <w:rStyle w:val="Laukeliai"/>
                <w:rFonts w:asciiTheme="minorHAnsi" w:hAnsiTheme="minorHAnsi" w:cstheme="minorHAnsi"/>
                <w:color w:val="000000" w:themeColor="text1"/>
                <w:sz w:val="22"/>
                <w:szCs w:val="22"/>
                <w:lang w:eastAsia="lt-LT"/>
              </w:rPr>
              <w:t xml:space="preserve"> kita: _________________.</w:t>
            </w:r>
          </w:p>
        </w:tc>
        <w:tc>
          <w:tcPr>
            <w:tcW w:w="3544" w:type="dxa"/>
            <w:tcBorders>
              <w:top w:val="single" w:sz="4" w:space="0" w:color="auto"/>
              <w:left w:val="single" w:sz="4" w:space="0" w:color="auto"/>
              <w:bottom w:val="nil"/>
              <w:right w:val="single" w:sz="4" w:space="0" w:color="auto"/>
            </w:tcBorders>
          </w:tcPr>
          <w:p w:rsidR="002748B9" w:rsidRDefault="002748B9" w:rsidP="00836581">
            <w:pPr>
              <w:pStyle w:val="ListParagraph"/>
              <w:tabs>
                <w:tab w:val="left" w:pos="567"/>
              </w:tabs>
              <w:spacing w:before="60" w:after="60"/>
              <w:ind w:left="0"/>
              <w:jc w:val="both"/>
              <w:rPr>
                <w:rStyle w:val="Laukeliai"/>
                <w:rFonts w:asciiTheme="minorHAnsi" w:hAnsiTheme="minorHAnsi" w:cstheme="minorHAnsi"/>
                <w:color w:val="000000" w:themeColor="text1"/>
                <w:sz w:val="22"/>
                <w:szCs w:val="22"/>
                <w:lang w:eastAsia="lt-LT"/>
              </w:rPr>
            </w:pPr>
            <w:r>
              <w:rPr>
                <w:rStyle w:val="Laukeliai"/>
                <w:rFonts w:ascii="Segoe UI Symbol" w:eastAsia="MS Gothic" w:hAnsi="Segoe UI Symbol" w:cs="Segoe UI Symbol"/>
                <w:color w:val="000000" w:themeColor="text1"/>
                <w:sz w:val="22"/>
                <w:szCs w:val="22"/>
                <w:lang w:eastAsia="lt-LT"/>
              </w:rPr>
              <w:t>☐</w:t>
            </w:r>
            <w:r>
              <w:rPr>
                <w:rStyle w:val="Laukeliai"/>
                <w:rFonts w:asciiTheme="minorHAnsi" w:hAnsiTheme="minorHAnsi" w:cstheme="minorHAnsi"/>
                <w:color w:val="000000" w:themeColor="text1"/>
                <w:sz w:val="22"/>
                <w:szCs w:val="22"/>
                <w:lang w:eastAsia="lt-LT"/>
              </w:rPr>
              <w:t xml:space="preserve"> suteikus visas Sutartyje numatytas Paslaugas;</w:t>
            </w:r>
          </w:p>
          <w:p w:rsidR="002748B9" w:rsidRDefault="002748B9" w:rsidP="00836581">
            <w:pPr>
              <w:pStyle w:val="ListParagraph"/>
              <w:tabs>
                <w:tab w:val="left" w:pos="567"/>
              </w:tabs>
              <w:spacing w:before="60" w:after="60"/>
              <w:ind w:left="0"/>
              <w:jc w:val="both"/>
              <w:rPr>
                <w:rStyle w:val="Laukeliai"/>
                <w:rFonts w:asciiTheme="minorHAnsi" w:hAnsiTheme="minorHAnsi" w:cstheme="minorHAnsi"/>
                <w:color w:val="000000" w:themeColor="text1"/>
                <w:sz w:val="22"/>
                <w:szCs w:val="22"/>
                <w:lang w:eastAsia="lt-LT"/>
              </w:rPr>
            </w:pPr>
            <w:r>
              <w:rPr>
                <w:rStyle w:val="Laukeliai"/>
                <w:rFonts w:ascii="Segoe UI Symbol" w:eastAsia="MS Gothic" w:hAnsi="Segoe UI Symbol" w:cs="Segoe UI Symbol"/>
                <w:color w:val="000000" w:themeColor="text1"/>
                <w:sz w:val="22"/>
                <w:szCs w:val="22"/>
                <w:lang w:eastAsia="lt-LT"/>
              </w:rPr>
              <w:t>☐</w:t>
            </w:r>
            <w:r>
              <w:rPr>
                <w:rStyle w:val="Laukeliai"/>
                <w:rFonts w:asciiTheme="minorHAnsi" w:hAnsiTheme="minorHAnsi" w:cstheme="minorHAnsi"/>
                <w:color w:val="000000" w:themeColor="text1"/>
                <w:sz w:val="22"/>
                <w:szCs w:val="22"/>
                <w:lang w:eastAsia="lt-LT"/>
              </w:rPr>
              <w:t xml:space="preserve"> suteikus visas konkrečiame etape numatytas Paslaugas;</w:t>
            </w:r>
          </w:p>
          <w:p w:rsidR="002748B9" w:rsidRDefault="002748B9" w:rsidP="00836581">
            <w:pPr>
              <w:pStyle w:val="ListParagraph"/>
              <w:tabs>
                <w:tab w:val="left" w:pos="567"/>
              </w:tabs>
              <w:spacing w:before="60" w:after="60"/>
              <w:ind w:left="0"/>
              <w:jc w:val="both"/>
              <w:rPr>
                <w:rStyle w:val="Laukeliai"/>
                <w:rFonts w:asciiTheme="minorHAnsi" w:hAnsiTheme="minorHAnsi" w:cstheme="minorHAnsi"/>
                <w:color w:val="000000" w:themeColor="text1"/>
                <w:sz w:val="22"/>
                <w:szCs w:val="22"/>
                <w:lang w:eastAsia="lt-LT"/>
              </w:rPr>
            </w:pPr>
            <w:r>
              <w:rPr>
                <w:rStyle w:val="Laukeliai"/>
                <w:rFonts w:ascii="Segoe UI Symbol" w:eastAsia="MS Gothic" w:hAnsi="Segoe UI Symbol" w:cs="Segoe UI Symbol"/>
                <w:color w:val="000000" w:themeColor="text1"/>
                <w:sz w:val="22"/>
                <w:szCs w:val="22"/>
                <w:lang w:eastAsia="lt-LT"/>
              </w:rPr>
              <w:t>☐</w:t>
            </w:r>
            <w:r>
              <w:rPr>
                <w:rStyle w:val="Laukeliai"/>
                <w:rFonts w:asciiTheme="minorHAnsi" w:hAnsiTheme="minorHAnsi" w:cstheme="minorHAnsi"/>
                <w:color w:val="000000" w:themeColor="text1"/>
                <w:sz w:val="22"/>
                <w:szCs w:val="22"/>
                <w:lang w:eastAsia="lt-LT"/>
              </w:rPr>
              <w:t xml:space="preserve"> suteikus visas konkrečiame užsakyme nurodytas Paslaugas;</w:t>
            </w:r>
          </w:p>
          <w:p w:rsidR="002748B9" w:rsidRDefault="002748B9" w:rsidP="00836581">
            <w:pPr>
              <w:pStyle w:val="ListParagraph"/>
              <w:tabs>
                <w:tab w:val="left" w:pos="567"/>
              </w:tabs>
              <w:spacing w:before="60" w:after="60"/>
              <w:ind w:left="0"/>
              <w:jc w:val="both"/>
              <w:rPr>
                <w:rStyle w:val="Laukeliai"/>
                <w:rFonts w:asciiTheme="minorHAnsi" w:hAnsiTheme="minorHAnsi" w:cstheme="minorHAnsi"/>
                <w:color w:val="000000" w:themeColor="text1"/>
                <w:sz w:val="22"/>
                <w:szCs w:val="22"/>
                <w:lang w:eastAsia="lt-LT"/>
              </w:rPr>
            </w:pPr>
            <w:r>
              <w:rPr>
                <w:rStyle w:val="Laukeliai"/>
                <w:rFonts w:ascii="Segoe UI Symbol" w:eastAsia="MS Gothic" w:hAnsi="Segoe UI Symbol" w:cs="Segoe UI Symbol"/>
                <w:color w:val="000000" w:themeColor="text1"/>
                <w:sz w:val="22"/>
                <w:szCs w:val="22"/>
                <w:lang w:eastAsia="lt-LT"/>
              </w:rPr>
              <w:t>☐</w:t>
            </w:r>
            <w:r>
              <w:rPr>
                <w:rStyle w:val="Laukeliai"/>
                <w:rFonts w:asciiTheme="minorHAnsi" w:hAnsiTheme="minorHAnsi" w:cstheme="minorHAnsi"/>
                <w:color w:val="000000" w:themeColor="text1"/>
                <w:sz w:val="22"/>
                <w:szCs w:val="22"/>
                <w:lang w:eastAsia="lt-LT"/>
              </w:rPr>
              <w:t xml:space="preserve"> 1 (vieną) kartą per mėnesį;</w:t>
            </w:r>
          </w:p>
          <w:p w:rsidR="002748B9" w:rsidRDefault="002748B9" w:rsidP="00836581">
            <w:pPr>
              <w:pStyle w:val="ListParagraph"/>
              <w:tabs>
                <w:tab w:val="left" w:pos="567"/>
              </w:tabs>
              <w:spacing w:before="60" w:after="60"/>
              <w:ind w:left="0"/>
              <w:jc w:val="both"/>
              <w:rPr>
                <w:rStyle w:val="Laukeliai"/>
                <w:rFonts w:asciiTheme="minorHAnsi" w:hAnsiTheme="minorHAnsi" w:cstheme="minorHAnsi"/>
                <w:color w:val="000000" w:themeColor="text1"/>
                <w:sz w:val="22"/>
                <w:szCs w:val="22"/>
                <w:lang w:eastAsia="lt-LT"/>
              </w:rPr>
            </w:pPr>
            <w:r>
              <w:rPr>
                <w:rStyle w:val="Laukeliai"/>
                <w:rFonts w:ascii="Segoe UI Symbol" w:eastAsia="MS Gothic" w:hAnsi="Segoe UI Symbol" w:cs="Segoe UI Symbol"/>
                <w:color w:val="000000" w:themeColor="text1"/>
                <w:sz w:val="22"/>
                <w:szCs w:val="22"/>
                <w:lang w:eastAsia="lt-LT"/>
              </w:rPr>
              <w:t>☐</w:t>
            </w:r>
            <w:r>
              <w:rPr>
                <w:rStyle w:val="Laukeliai"/>
                <w:rFonts w:asciiTheme="minorHAnsi" w:hAnsiTheme="minorHAnsi" w:cstheme="minorHAnsi"/>
                <w:color w:val="000000" w:themeColor="text1"/>
                <w:sz w:val="22"/>
                <w:szCs w:val="22"/>
                <w:lang w:eastAsia="lt-LT"/>
              </w:rPr>
              <w:t xml:space="preserve"> kita: ___________________.</w:t>
            </w:r>
          </w:p>
          <w:p w:rsidR="002748B9" w:rsidRDefault="002748B9" w:rsidP="00836581">
            <w:pPr>
              <w:pStyle w:val="ListParagraph"/>
              <w:tabs>
                <w:tab w:val="left" w:pos="567"/>
              </w:tabs>
              <w:spacing w:before="60" w:after="60"/>
              <w:ind w:left="0"/>
              <w:jc w:val="both"/>
              <w:rPr>
                <w:rStyle w:val="Laukeliai"/>
                <w:rFonts w:asciiTheme="minorHAnsi" w:hAnsiTheme="minorHAnsi" w:cstheme="minorHAnsi"/>
                <w:color w:val="000000" w:themeColor="text1"/>
                <w:sz w:val="22"/>
                <w:szCs w:val="22"/>
                <w:lang w:eastAsia="lt-LT"/>
              </w:rPr>
            </w:pPr>
          </w:p>
          <w:p w:rsidR="002748B9" w:rsidRDefault="002748B9" w:rsidP="00836581">
            <w:pPr>
              <w:spacing w:before="60" w:after="60"/>
              <w:jc w:val="both"/>
              <w:rPr>
                <w:rStyle w:val="Laukeliai"/>
                <w:rFonts w:asciiTheme="minorHAnsi" w:hAnsiTheme="minorHAnsi" w:cstheme="minorHAnsi"/>
                <w:color w:val="000000" w:themeColor="text1"/>
                <w:sz w:val="22"/>
                <w:szCs w:val="22"/>
                <w:lang w:eastAsia="lt-LT"/>
              </w:rPr>
            </w:pPr>
          </w:p>
        </w:tc>
        <w:tc>
          <w:tcPr>
            <w:tcW w:w="3367" w:type="dxa"/>
            <w:tcBorders>
              <w:top w:val="single" w:sz="4" w:space="0" w:color="auto"/>
              <w:left w:val="single" w:sz="4" w:space="0" w:color="auto"/>
              <w:bottom w:val="nil"/>
              <w:right w:val="nil"/>
            </w:tcBorders>
            <w:hideMark/>
          </w:tcPr>
          <w:p w:rsidR="002748B9" w:rsidRDefault="002748B9" w:rsidP="00836581">
            <w:pPr>
              <w:pStyle w:val="ListParagraph"/>
              <w:tabs>
                <w:tab w:val="left" w:pos="567"/>
              </w:tabs>
              <w:spacing w:before="60" w:after="60"/>
              <w:ind w:left="0"/>
              <w:jc w:val="both"/>
              <w:rPr>
                <w:rStyle w:val="Laukeliai"/>
                <w:rFonts w:asciiTheme="minorHAnsi" w:hAnsiTheme="minorHAnsi" w:cstheme="minorHAnsi"/>
                <w:color w:val="000000" w:themeColor="text1"/>
                <w:sz w:val="22"/>
                <w:szCs w:val="22"/>
                <w:lang w:eastAsia="lt-LT"/>
              </w:rPr>
            </w:pPr>
            <w:r>
              <w:rPr>
                <w:rStyle w:val="Laukeliai"/>
                <w:rFonts w:ascii="Segoe UI Symbol" w:eastAsia="MS Gothic" w:hAnsi="Segoe UI Symbol" w:cs="Segoe UI Symbol"/>
                <w:color w:val="000000" w:themeColor="text1"/>
                <w:sz w:val="22"/>
                <w:szCs w:val="22"/>
                <w:lang w:eastAsia="lt-LT"/>
              </w:rPr>
              <w:t>☐</w:t>
            </w:r>
            <w:r>
              <w:rPr>
                <w:rStyle w:val="Laukeliai"/>
                <w:rFonts w:asciiTheme="minorHAnsi" w:hAnsiTheme="minorHAnsi" w:cstheme="minorHAnsi"/>
                <w:color w:val="000000" w:themeColor="text1"/>
                <w:sz w:val="22"/>
                <w:szCs w:val="22"/>
                <w:lang w:eastAsia="lt-LT"/>
              </w:rPr>
              <w:t xml:space="preserve"> atlikus visus Sutartyje numatytus Darbus;</w:t>
            </w:r>
          </w:p>
          <w:p w:rsidR="002748B9" w:rsidRDefault="002748B9" w:rsidP="00836581">
            <w:pPr>
              <w:pStyle w:val="ListParagraph"/>
              <w:tabs>
                <w:tab w:val="left" w:pos="567"/>
              </w:tabs>
              <w:spacing w:before="60" w:after="60"/>
              <w:ind w:left="0"/>
              <w:jc w:val="both"/>
              <w:rPr>
                <w:rStyle w:val="Laukeliai"/>
                <w:rFonts w:asciiTheme="minorHAnsi" w:hAnsiTheme="minorHAnsi" w:cstheme="minorHAnsi"/>
                <w:color w:val="000000" w:themeColor="text1"/>
                <w:sz w:val="22"/>
                <w:szCs w:val="22"/>
                <w:lang w:eastAsia="lt-LT"/>
              </w:rPr>
            </w:pPr>
            <w:r>
              <w:rPr>
                <w:rStyle w:val="Laukeliai"/>
                <w:rFonts w:ascii="Segoe UI Symbol" w:eastAsia="MS Gothic" w:hAnsi="Segoe UI Symbol" w:cs="Segoe UI Symbol"/>
                <w:color w:val="000000" w:themeColor="text1"/>
                <w:sz w:val="22"/>
                <w:szCs w:val="22"/>
                <w:lang w:eastAsia="lt-LT"/>
              </w:rPr>
              <w:t>☒</w:t>
            </w:r>
            <w:r>
              <w:rPr>
                <w:rStyle w:val="Laukeliai"/>
                <w:rFonts w:asciiTheme="minorHAnsi" w:hAnsiTheme="minorHAnsi" w:cstheme="minorHAnsi"/>
                <w:color w:val="000000" w:themeColor="text1"/>
                <w:sz w:val="22"/>
                <w:szCs w:val="22"/>
                <w:lang w:eastAsia="lt-LT"/>
              </w:rPr>
              <w:t xml:space="preserve"> atlikus visus konkrečiame etape numatytus Darbus </w:t>
            </w:r>
            <w:r>
              <w:rPr>
                <w:rStyle w:val="Laukeliai"/>
                <w:rFonts w:asciiTheme="minorHAnsi" w:hAnsiTheme="minorHAnsi" w:cstheme="minorHAnsi"/>
                <w:i/>
                <w:color w:val="000000" w:themeColor="text1"/>
                <w:sz w:val="22"/>
                <w:szCs w:val="22"/>
                <w:lang w:eastAsia="lt-LT"/>
              </w:rPr>
              <w:t>(šį variantą rekomenduojama rinktis, kai darbai trunka ilgiau nei 2 mėnesius);</w:t>
            </w:r>
          </w:p>
          <w:p w:rsidR="002748B9" w:rsidRDefault="002748B9" w:rsidP="00836581">
            <w:pPr>
              <w:pStyle w:val="ListParagraph"/>
              <w:tabs>
                <w:tab w:val="left" w:pos="567"/>
              </w:tabs>
              <w:spacing w:before="60" w:after="60"/>
              <w:ind w:left="0"/>
              <w:jc w:val="both"/>
              <w:rPr>
                <w:rStyle w:val="Laukeliai"/>
                <w:rFonts w:asciiTheme="minorHAnsi" w:hAnsiTheme="minorHAnsi" w:cstheme="minorHAnsi"/>
                <w:color w:val="000000" w:themeColor="text1"/>
                <w:sz w:val="22"/>
                <w:szCs w:val="22"/>
                <w:lang w:eastAsia="lt-LT"/>
              </w:rPr>
            </w:pPr>
            <w:r>
              <w:rPr>
                <w:rStyle w:val="Laukeliai"/>
                <w:rFonts w:ascii="Segoe UI Symbol" w:eastAsia="MS Gothic" w:hAnsi="Segoe UI Symbol" w:cs="Segoe UI Symbol"/>
                <w:color w:val="000000" w:themeColor="text1"/>
                <w:sz w:val="22"/>
                <w:szCs w:val="22"/>
                <w:lang w:eastAsia="lt-LT"/>
              </w:rPr>
              <w:t>☐</w:t>
            </w:r>
            <w:r>
              <w:rPr>
                <w:rStyle w:val="Laukeliai"/>
                <w:rFonts w:asciiTheme="minorHAnsi" w:hAnsiTheme="minorHAnsi" w:cstheme="minorHAnsi"/>
                <w:color w:val="000000" w:themeColor="text1"/>
                <w:sz w:val="22"/>
                <w:szCs w:val="22"/>
                <w:lang w:eastAsia="lt-LT"/>
              </w:rPr>
              <w:t xml:space="preserve"> atlikus visus konkrečiame užsakyme nurodytus Darbus;</w:t>
            </w:r>
          </w:p>
          <w:p w:rsidR="002748B9" w:rsidRDefault="002748B9" w:rsidP="00836581">
            <w:pPr>
              <w:pStyle w:val="ListParagraph"/>
              <w:tabs>
                <w:tab w:val="left" w:pos="567"/>
              </w:tabs>
              <w:spacing w:before="60" w:after="60"/>
              <w:ind w:left="0"/>
              <w:jc w:val="both"/>
              <w:rPr>
                <w:rStyle w:val="Laukeliai"/>
                <w:rFonts w:asciiTheme="minorHAnsi" w:hAnsiTheme="minorHAnsi" w:cstheme="minorHAnsi"/>
                <w:color w:val="000000" w:themeColor="text1"/>
                <w:sz w:val="22"/>
                <w:szCs w:val="22"/>
                <w:lang w:eastAsia="lt-LT"/>
              </w:rPr>
            </w:pPr>
            <w:r>
              <w:rPr>
                <w:rStyle w:val="Laukeliai"/>
                <w:rFonts w:ascii="Segoe UI Symbol" w:eastAsia="MS Gothic" w:hAnsi="Segoe UI Symbol" w:cs="Segoe UI Symbol"/>
                <w:color w:val="000000" w:themeColor="text1"/>
                <w:sz w:val="22"/>
                <w:szCs w:val="22"/>
                <w:lang w:eastAsia="lt-LT"/>
              </w:rPr>
              <w:t>☐</w:t>
            </w:r>
            <w:r>
              <w:rPr>
                <w:rStyle w:val="Laukeliai"/>
                <w:rFonts w:asciiTheme="minorHAnsi" w:hAnsiTheme="minorHAnsi" w:cstheme="minorHAnsi"/>
                <w:color w:val="000000" w:themeColor="text1"/>
                <w:sz w:val="22"/>
                <w:szCs w:val="22"/>
                <w:lang w:eastAsia="lt-LT"/>
              </w:rPr>
              <w:t xml:space="preserve"> 1 (vieną) kartą per mėnesį;</w:t>
            </w:r>
          </w:p>
          <w:p w:rsidR="002748B9" w:rsidRDefault="002748B9" w:rsidP="00836581">
            <w:pPr>
              <w:pStyle w:val="ListParagraph"/>
              <w:tabs>
                <w:tab w:val="left" w:pos="567"/>
              </w:tabs>
              <w:spacing w:before="60" w:after="60"/>
              <w:ind w:left="0"/>
              <w:jc w:val="both"/>
              <w:rPr>
                <w:rStyle w:val="Laukeliai"/>
                <w:rFonts w:asciiTheme="minorHAnsi" w:hAnsiTheme="minorHAnsi" w:cstheme="minorHAnsi"/>
                <w:color w:val="000000" w:themeColor="text1"/>
                <w:sz w:val="22"/>
                <w:szCs w:val="22"/>
                <w:lang w:eastAsia="lt-LT"/>
              </w:rPr>
            </w:pPr>
            <w:r>
              <w:rPr>
                <w:rStyle w:val="Laukeliai"/>
                <w:rFonts w:ascii="Segoe UI Symbol" w:eastAsia="MS Gothic" w:hAnsi="Segoe UI Symbol" w:cs="Segoe UI Symbol"/>
                <w:color w:val="000000" w:themeColor="text1"/>
                <w:sz w:val="22"/>
                <w:szCs w:val="22"/>
                <w:lang w:eastAsia="lt-LT"/>
              </w:rPr>
              <w:t>☐</w:t>
            </w:r>
            <w:r>
              <w:rPr>
                <w:rStyle w:val="Laukeliai"/>
                <w:rFonts w:asciiTheme="minorHAnsi" w:hAnsiTheme="minorHAnsi" w:cstheme="minorHAnsi"/>
                <w:color w:val="000000" w:themeColor="text1"/>
                <w:sz w:val="22"/>
                <w:szCs w:val="22"/>
                <w:lang w:eastAsia="lt-LT"/>
              </w:rPr>
              <w:t xml:space="preserve"> kita: ___________________.</w:t>
            </w:r>
          </w:p>
        </w:tc>
      </w:tr>
    </w:tbl>
    <w:p w:rsidR="002748B9" w:rsidRDefault="002748B9" w:rsidP="002748B9">
      <w:pPr>
        <w:tabs>
          <w:tab w:val="left" w:pos="567"/>
        </w:tabs>
        <w:spacing w:before="60" w:after="60"/>
        <w:jc w:val="both"/>
        <w:rPr>
          <w:rFonts w:asciiTheme="minorHAnsi" w:eastAsia="Times New Roman" w:hAnsiTheme="minorHAnsi" w:cstheme="minorHAnsi"/>
          <w:color w:val="000000" w:themeColor="text1"/>
          <w:sz w:val="24"/>
          <w:szCs w:val="24"/>
          <w:u w:val="single"/>
        </w:rPr>
      </w:pPr>
    </w:p>
    <w:p w:rsidR="002748B9" w:rsidRDefault="002748B9" w:rsidP="002748B9">
      <w:pPr>
        <w:tabs>
          <w:tab w:val="left" w:pos="567"/>
        </w:tabs>
        <w:spacing w:before="60" w:after="60"/>
        <w:ind w:left="357"/>
        <w:jc w:val="both"/>
        <w:rPr>
          <w:rFonts w:asciiTheme="minorHAnsi" w:hAnsiTheme="minorHAnsi" w:cstheme="minorHAnsi"/>
          <w:color w:val="000000" w:themeColor="text1"/>
          <w:u w:val="single"/>
        </w:rPr>
      </w:pPr>
    </w:p>
    <w:p w:rsidR="002748B9" w:rsidRDefault="002748B9" w:rsidP="002748B9">
      <w:pPr>
        <w:tabs>
          <w:tab w:val="left" w:pos="567"/>
        </w:tabs>
        <w:spacing w:before="60" w:after="60"/>
        <w:ind w:left="357"/>
        <w:jc w:val="both"/>
        <w:rPr>
          <w:rFonts w:asciiTheme="minorHAnsi" w:hAnsiTheme="minorHAnsi" w:cstheme="minorHAnsi"/>
          <w:color w:val="000000" w:themeColor="text1"/>
          <w:u w:val="single"/>
        </w:rPr>
      </w:pPr>
    </w:p>
    <w:p w:rsidR="002748B9" w:rsidRDefault="002748B9" w:rsidP="002748B9">
      <w:pPr>
        <w:tabs>
          <w:tab w:val="left" w:pos="567"/>
        </w:tabs>
        <w:spacing w:before="60" w:after="60"/>
        <w:ind w:left="357"/>
        <w:jc w:val="both"/>
        <w:rPr>
          <w:rFonts w:asciiTheme="minorHAnsi" w:hAnsiTheme="minorHAnsi" w:cstheme="minorHAnsi"/>
          <w:color w:val="000000" w:themeColor="text1"/>
          <w:u w:val="single"/>
        </w:rPr>
      </w:pPr>
    </w:p>
    <w:p w:rsidR="002748B9" w:rsidRDefault="002748B9" w:rsidP="002748B9">
      <w:pPr>
        <w:tabs>
          <w:tab w:val="left" w:pos="567"/>
        </w:tabs>
        <w:spacing w:before="60" w:after="60"/>
        <w:ind w:left="357"/>
        <w:jc w:val="both"/>
        <w:rPr>
          <w:rFonts w:asciiTheme="minorHAnsi" w:hAnsiTheme="minorHAnsi" w:cstheme="minorHAnsi"/>
          <w:color w:val="000000" w:themeColor="text1"/>
          <w:u w:val="single"/>
        </w:rPr>
      </w:pPr>
    </w:p>
    <w:p w:rsidR="002748B9" w:rsidRDefault="002748B9" w:rsidP="002748B9">
      <w:pPr>
        <w:tabs>
          <w:tab w:val="left" w:pos="567"/>
        </w:tabs>
        <w:spacing w:before="60" w:after="60"/>
        <w:ind w:left="357"/>
        <w:jc w:val="both"/>
        <w:rPr>
          <w:rFonts w:asciiTheme="minorHAnsi" w:hAnsiTheme="minorHAnsi" w:cstheme="minorHAnsi"/>
          <w:color w:val="000000" w:themeColor="text1"/>
          <w:u w:val="single"/>
        </w:rPr>
      </w:pPr>
    </w:p>
    <w:p w:rsidR="002748B9" w:rsidRDefault="002748B9" w:rsidP="002748B9">
      <w:pPr>
        <w:tabs>
          <w:tab w:val="left" w:pos="567"/>
        </w:tabs>
        <w:spacing w:before="60" w:after="60"/>
        <w:ind w:left="357"/>
        <w:jc w:val="both"/>
        <w:rPr>
          <w:rFonts w:asciiTheme="minorHAnsi" w:hAnsiTheme="minorHAnsi" w:cstheme="minorHAnsi"/>
          <w:color w:val="000000" w:themeColor="text1"/>
          <w:u w:val="single"/>
        </w:rPr>
      </w:pPr>
    </w:p>
    <w:p w:rsidR="002748B9" w:rsidRDefault="002748B9" w:rsidP="002748B9">
      <w:pPr>
        <w:tabs>
          <w:tab w:val="left" w:pos="567"/>
        </w:tabs>
        <w:spacing w:before="60" w:after="60"/>
        <w:ind w:left="357"/>
        <w:jc w:val="both"/>
        <w:rPr>
          <w:rFonts w:asciiTheme="minorHAnsi" w:hAnsiTheme="minorHAnsi" w:cstheme="minorHAnsi"/>
          <w:color w:val="000000" w:themeColor="text1"/>
          <w:u w:val="single"/>
        </w:rPr>
      </w:pPr>
    </w:p>
    <w:p w:rsidR="002748B9" w:rsidRDefault="002748B9" w:rsidP="002748B9">
      <w:pPr>
        <w:tabs>
          <w:tab w:val="left" w:pos="567"/>
        </w:tabs>
        <w:spacing w:before="60" w:after="60"/>
        <w:ind w:left="357"/>
        <w:jc w:val="both"/>
        <w:rPr>
          <w:rFonts w:asciiTheme="minorHAnsi" w:hAnsiTheme="minorHAnsi" w:cstheme="minorHAnsi"/>
          <w:color w:val="000000" w:themeColor="text1"/>
          <w:u w:val="single"/>
        </w:rPr>
      </w:pPr>
    </w:p>
    <w:p w:rsidR="002748B9" w:rsidRDefault="002748B9" w:rsidP="002748B9">
      <w:pPr>
        <w:tabs>
          <w:tab w:val="left" w:pos="567"/>
        </w:tabs>
        <w:spacing w:before="60" w:after="60"/>
        <w:ind w:left="357"/>
        <w:jc w:val="both"/>
        <w:rPr>
          <w:rFonts w:asciiTheme="minorHAnsi" w:hAnsiTheme="minorHAnsi" w:cstheme="minorHAnsi"/>
          <w:color w:val="000000" w:themeColor="text1"/>
          <w:u w:val="single"/>
        </w:rPr>
      </w:pPr>
    </w:p>
    <w:p w:rsidR="002748B9" w:rsidRDefault="002748B9" w:rsidP="002748B9">
      <w:pPr>
        <w:pStyle w:val="ListParagraph"/>
        <w:numPr>
          <w:ilvl w:val="1"/>
          <w:numId w:val="56"/>
        </w:numPr>
        <w:pBdr>
          <w:bottom w:val="single" w:sz="8" w:space="1" w:color="auto"/>
          <w:between w:val="single" w:sz="12" w:space="1" w:color="auto"/>
        </w:pBdr>
        <w:tabs>
          <w:tab w:val="left" w:pos="709"/>
        </w:tabs>
        <w:spacing w:before="60" w:after="60"/>
        <w:rPr>
          <w:rFonts w:asciiTheme="minorHAnsi" w:hAnsiTheme="minorHAnsi" w:cstheme="minorHAnsi"/>
          <w:b/>
          <w:color w:val="000000" w:themeColor="text1"/>
        </w:rPr>
      </w:pPr>
      <w:r>
        <w:rPr>
          <w:rFonts w:asciiTheme="minorHAnsi" w:hAnsiTheme="minorHAnsi" w:cstheme="minorHAnsi"/>
          <w:b/>
          <w:color w:val="000000" w:themeColor="text1"/>
        </w:rPr>
        <w:t>Perdavimo–priėmimo akte nurodoma:</w:t>
      </w:r>
    </w:p>
    <w:tbl>
      <w:tblPr>
        <w:tblStyle w:val="TableGrid"/>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tblPr>
      <w:tblGrid>
        <w:gridCol w:w="2943"/>
        <w:gridCol w:w="3544"/>
        <w:gridCol w:w="3367"/>
      </w:tblGrid>
      <w:tr w:rsidR="002748B9" w:rsidTr="00836581">
        <w:tc>
          <w:tcPr>
            <w:tcW w:w="2943" w:type="dxa"/>
            <w:tcBorders>
              <w:top w:val="nil"/>
              <w:left w:val="nil"/>
              <w:bottom w:val="single" w:sz="4" w:space="0" w:color="auto"/>
              <w:right w:val="single" w:sz="4" w:space="0" w:color="auto"/>
            </w:tcBorders>
            <w:hideMark/>
          </w:tcPr>
          <w:p w:rsidR="002748B9" w:rsidRDefault="002748B9" w:rsidP="00836581">
            <w:pPr>
              <w:spacing w:before="60" w:after="60"/>
              <w:jc w:val="center"/>
              <w:rPr>
                <w:rStyle w:val="Laukeliai"/>
                <w:rFonts w:asciiTheme="minorHAnsi" w:hAnsiTheme="minorHAnsi" w:cstheme="minorHAnsi"/>
                <w:sz w:val="22"/>
                <w:szCs w:val="22"/>
                <w:lang w:eastAsia="lt-LT"/>
              </w:rPr>
            </w:pPr>
            <w:r>
              <w:rPr>
                <w:rStyle w:val="Laukeliai"/>
                <w:rFonts w:asciiTheme="minorHAnsi" w:hAnsiTheme="minorHAnsi" w:cstheme="minorHAnsi"/>
                <w:color w:val="000000" w:themeColor="text1"/>
                <w:sz w:val="22"/>
                <w:szCs w:val="22"/>
                <w:lang w:eastAsia="lt-LT"/>
              </w:rPr>
              <w:t>Prekės</w:t>
            </w:r>
          </w:p>
        </w:tc>
        <w:tc>
          <w:tcPr>
            <w:tcW w:w="3544" w:type="dxa"/>
            <w:tcBorders>
              <w:top w:val="nil"/>
              <w:left w:val="single" w:sz="4" w:space="0" w:color="auto"/>
              <w:bottom w:val="single" w:sz="4" w:space="0" w:color="auto"/>
              <w:right w:val="single" w:sz="4" w:space="0" w:color="auto"/>
            </w:tcBorders>
            <w:hideMark/>
          </w:tcPr>
          <w:p w:rsidR="002748B9" w:rsidRDefault="002748B9" w:rsidP="00836581">
            <w:pPr>
              <w:spacing w:before="60" w:after="60"/>
              <w:jc w:val="center"/>
              <w:rPr>
                <w:rStyle w:val="Laukeliai"/>
                <w:rFonts w:asciiTheme="minorHAnsi" w:hAnsiTheme="minorHAnsi" w:cstheme="minorHAnsi"/>
                <w:b/>
                <w:color w:val="000000" w:themeColor="text1"/>
                <w:sz w:val="22"/>
                <w:szCs w:val="22"/>
                <w:lang w:eastAsia="lt-LT"/>
              </w:rPr>
            </w:pPr>
            <w:r>
              <w:rPr>
                <w:rStyle w:val="Laukeliai"/>
                <w:rFonts w:asciiTheme="minorHAnsi" w:hAnsiTheme="minorHAnsi" w:cstheme="minorHAnsi"/>
                <w:color w:val="000000" w:themeColor="text1"/>
                <w:sz w:val="22"/>
                <w:szCs w:val="22"/>
                <w:lang w:eastAsia="lt-LT"/>
              </w:rPr>
              <w:t>Paslaugos</w:t>
            </w:r>
          </w:p>
        </w:tc>
        <w:tc>
          <w:tcPr>
            <w:tcW w:w="3367" w:type="dxa"/>
            <w:tcBorders>
              <w:top w:val="nil"/>
              <w:left w:val="single" w:sz="4" w:space="0" w:color="auto"/>
              <w:bottom w:val="single" w:sz="4" w:space="0" w:color="auto"/>
              <w:right w:val="nil"/>
            </w:tcBorders>
            <w:hideMark/>
          </w:tcPr>
          <w:p w:rsidR="002748B9" w:rsidRDefault="002748B9" w:rsidP="00836581">
            <w:pPr>
              <w:spacing w:before="60" w:after="60"/>
              <w:jc w:val="center"/>
              <w:rPr>
                <w:rStyle w:val="Laukeliai"/>
                <w:rFonts w:asciiTheme="minorHAnsi" w:hAnsiTheme="minorHAnsi" w:cstheme="minorHAnsi"/>
                <w:b/>
                <w:color w:val="000000" w:themeColor="text1"/>
                <w:sz w:val="22"/>
                <w:szCs w:val="22"/>
                <w:lang w:eastAsia="lt-LT"/>
              </w:rPr>
            </w:pPr>
            <w:r>
              <w:rPr>
                <w:rStyle w:val="Laukeliai"/>
                <w:rFonts w:asciiTheme="minorHAnsi" w:hAnsiTheme="minorHAnsi" w:cstheme="minorHAnsi"/>
                <w:color w:val="000000" w:themeColor="text1"/>
                <w:sz w:val="22"/>
                <w:szCs w:val="22"/>
                <w:lang w:eastAsia="lt-LT"/>
              </w:rPr>
              <w:t>Darbai</w:t>
            </w:r>
          </w:p>
        </w:tc>
      </w:tr>
      <w:tr w:rsidR="002748B9" w:rsidTr="00836581">
        <w:tc>
          <w:tcPr>
            <w:tcW w:w="2943" w:type="dxa"/>
            <w:tcBorders>
              <w:top w:val="single" w:sz="4" w:space="0" w:color="auto"/>
              <w:left w:val="nil"/>
              <w:bottom w:val="nil"/>
              <w:right w:val="single" w:sz="4" w:space="0" w:color="auto"/>
            </w:tcBorders>
            <w:hideMark/>
          </w:tcPr>
          <w:p w:rsidR="002748B9" w:rsidRDefault="002748B9" w:rsidP="00836581">
            <w:pPr>
              <w:pStyle w:val="ListParagraph"/>
              <w:tabs>
                <w:tab w:val="left" w:pos="567"/>
              </w:tabs>
              <w:spacing w:before="60" w:after="60"/>
              <w:ind w:left="0"/>
              <w:jc w:val="both"/>
              <w:rPr>
                <w:rStyle w:val="Laukeliai"/>
                <w:rFonts w:asciiTheme="minorHAnsi" w:hAnsiTheme="minorHAnsi" w:cstheme="minorHAnsi"/>
                <w:color w:val="000000" w:themeColor="text1"/>
                <w:sz w:val="22"/>
                <w:szCs w:val="22"/>
                <w:lang w:eastAsia="lt-LT"/>
              </w:rPr>
            </w:pPr>
            <w:r>
              <w:rPr>
                <w:rStyle w:val="Laukeliai"/>
                <w:rFonts w:ascii="Segoe UI Symbol" w:eastAsia="MS Gothic" w:hAnsi="Segoe UI Symbol" w:cs="Segoe UI Symbol"/>
                <w:color w:val="000000" w:themeColor="text1"/>
                <w:sz w:val="22"/>
                <w:szCs w:val="22"/>
                <w:lang w:eastAsia="lt-LT"/>
              </w:rPr>
              <w:t>☐</w:t>
            </w:r>
            <w:r>
              <w:rPr>
                <w:rStyle w:val="Laukeliai"/>
                <w:rFonts w:asciiTheme="minorHAnsi" w:hAnsiTheme="minorHAnsi" w:cstheme="minorHAnsi"/>
                <w:color w:val="000000" w:themeColor="text1"/>
                <w:sz w:val="22"/>
                <w:szCs w:val="22"/>
                <w:lang w:eastAsia="lt-LT"/>
              </w:rPr>
              <w:t xml:space="preserve"> faktiškai pristatytų Prekių kiekis;</w:t>
            </w:r>
          </w:p>
          <w:p w:rsidR="002748B9" w:rsidRDefault="002748B9" w:rsidP="00836581">
            <w:pPr>
              <w:pStyle w:val="ListParagraph"/>
              <w:tabs>
                <w:tab w:val="left" w:pos="567"/>
              </w:tabs>
              <w:spacing w:before="60" w:after="60"/>
              <w:ind w:left="0"/>
              <w:jc w:val="both"/>
              <w:rPr>
                <w:rStyle w:val="Laukeliai"/>
                <w:rFonts w:asciiTheme="minorHAnsi" w:hAnsiTheme="minorHAnsi" w:cstheme="minorHAnsi"/>
                <w:color w:val="000000" w:themeColor="text1"/>
                <w:sz w:val="22"/>
                <w:szCs w:val="22"/>
                <w:lang w:eastAsia="lt-LT"/>
              </w:rPr>
            </w:pPr>
            <w:r>
              <w:rPr>
                <w:rStyle w:val="Laukeliai"/>
                <w:rFonts w:ascii="Segoe UI Symbol" w:eastAsia="MS Gothic" w:hAnsi="Segoe UI Symbol" w:cs="Segoe UI Symbol"/>
                <w:color w:val="000000" w:themeColor="text1"/>
                <w:sz w:val="22"/>
                <w:szCs w:val="22"/>
                <w:lang w:eastAsia="lt-LT"/>
              </w:rPr>
              <w:t>☐</w:t>
            </w:r>
            <w:r>
              <w:rPr>
                <w:rStyle w:val="Laukeliai"/>
                <w:rFonts w:asciiTheme="minorHAnsi" w:hAnsiTheme="minorHAnsi" w:cstheme="minorHAnsi"/>
                <w:color w:val="000000" w:themeColor="text1"/>
                <w:sz w:val="22"/>
                <w:szCs w:val="22"/>
                <w:lang w:eastAsia="lt-LT"/>
              </w:rPr>
              <w:t xml:space="preserve"> perkamos prekės kartu su darbais (</w:t>
            </w:r>
            <w:r>
              <w:rPr>
                <w:rStyle w:val="Laukeliai"/>
                <w:rFonts w:asciiTheme="minorHAnsi" w:hAnsiTheme="minorHAnsi" w:cstheme="minorHAnsi"/>
                <w:i/>
                <w:color w:val="000000" w:themeColor="text1"/>
                <w:sz w:val="22"/>
                <w:szCs w:val="22"/>
                <w:lang w:eastAsia="lt-LT"/>
              </w:rPr>
              <w:t>pavyzdžiui, reklaminė iškaba su sumontavimu</w:t>
            </w:r>
            <w:r>
              <w:rPr>
                <w:rStyle w:val="Laukeliai"/>
                <w:rFonts w:asciiTheme="minorHAnsi" w:hAnsiTheme="minorHAnsi" w:cstheme="minorHAnsi"/>
                <w:color w:val="000000" w:themeColor="text1"/>
                <w:sz w:val="22"/>
                <w:szCs w:val="22"/>
                <w:lang w:eastAsia="lt-LT"/>
              </w:rPr>
              <w:t>);</w:t>
            </w:r>
          </w:p>
          <w:p w:rsidR="002748B9" w:rsidRDefault="002748B9" w:rsidP="00836581">
            <w:pPr>
              <w:pStyle w:val="ListParagraph"/>
              <w:tabs>
                <w:tab w:val="left" w:pos="567"/>
              </w:tabs>
              <w:spacing w:before="60" w:after="60"/>
              <w:ind w:left="0"/>
              <w:jc w:val="both"/>
              <w:rPr>
                <w:rStyle w:val="Laukeliai"/>
                <w:rFonts w:asciiTheme="minorHAnsi" w:hAnsiTheme="minorHAnsi" w:cstheme="minorHAnsi"/>
                <w:color w:val="000000" w:themeColor="text1"/>
                <w:sz w:val="22"/>
                <w:szCs w:val="22"/>
                <w:lang w:eastAsia="lt-LT"/>
              </w:rPr>
            </w:pPr>
            <w:r>
              <w:rPr>
                <w:rStyle w:val="Laukeliai"/>
                <w:rFonts w:ascii="Segoe UI Symbol" w:eastAsia="MS Gothic" w:hAnsi="Segoe UI Symbol" w:cs="Segoe UI Symbol"/>
                <w:color w:val="000000" w:themeColor="text1"/>
                <w:sz w:val="22"/>
                <w:szCs w:val="22"/>
                <w:lang w:eastAsia="lt-LT"/>
              </w:rPr>
              <w:t>☐</w:t>
            </w:r>
            <w:r>
              <w:rPr>
                <w:rStyle w:val="Laukeliai"/>
                <w:rFonts w:asciiTheme="minorHAnsi" w:hAnsiTheme="minorHAnsi" w:cstheme="minorHAnsi"/>
                <w:color w:val="000000" w:themeColor="text1"/>
                <w:sz w:val="22"/>
                <w:szCs w:val="22"/>
                <w:lang w:eastAsia="lt-LT"/>
              </w:rPr>
              <w:t xml:space="preserve"> perkamos prekės kartu su paslaugomis (</w:t>
            </w:r>
            <w:r>
              <w:rPr>
                <w:rStyle w:val="Laukeliai"/>
                <w:rFonts w:asciiTheme="minorHAnsi" w:hAnsiTheme="minorHAnsi" w:cstheme="minorHAnsi"/>
                <w:i/>
                <w:color w:val="000000" w:themeColor="text1"/>
                <w:sz w:val="22"/>
                <w:szCs w:val="22"/>
                <w:lang w:eastAsia="lt-LT"/>
              </w:rPr>
              <w:t>pavyzdžiui, baldai su užnešimo paslauga</w:t>
            </w:r>
            <w:r>
              <w:rPr>
                <w:rStyle w:val="Laukeliai"/>
                <w:rFonts w:asciiTheme="minorHAnsi" w:hAnsiTheme="minorHAnsi" w:cstheme="minorHAnsi"/>
                <w:color w:val="000000" w:themeColor="text1"/>
                <w:sz w:val="22"/>
                <w:szCs w:val="22"/>
                <w:lang w:eastAsia="lt-LT"/>
              </w:rPr>
              <w:t>);</w:t>
            </w:r>
          </w:p>
          <w:p w:rsidR="002748B9" w:rsidRDefault="002748B9" w:rsidP="00836581">
            <w:pPr>
              <w:pStyle w:val="ListParagraph"/>
              <w:tabs>
                <w:tab w:val="left" w:pos="567"/>
              </w:tabs>
              <w:spacing w:before="60" w:after="60"/>
              <w:ind w:left="0"/>
              <w:jc w:val="both"/>
              <w:rPr>
                <w:rStyle w:val="Laukeliai"/>
                <w:rFonts w:asciiTheme="minorHAnsi" w:hAnsiTheme="minorHAnsi" w:cstheme="minorHAnsi"/>
                <w:color w:val="000000" w:themeColor="text1"/>
                <w:sz w:val="22"/>
                <w:szCs w:val="22"/>
                <w:lang w:eastAsia="lt-LT"/>
              </w:rPr>
            </w:pPr>
            <w:r>
              <w:rPr>
                <w:rStyle w:val="Laukeliai"/>
                <w:rFonts w:ascii="Segoe UI Symbol" w:eastAsia="MS Gothic" w:hAnsi="Segoe UI Symbol" w:cs="Segoe UI Symbol"/>
                <w:color w:val="000000" w:themeColor="text1"/>
                <w:sz w:val="22"/>
                <w:szCs w:val="22"/>
                <w:lang w:eastAsia="lt-LT"/>
              </w:rPr>
              <w:t>☐</w:t>
            </w:r>
            <w:r>
              <w:rPr>
                <w:rStyle w:val="Laukeliai"/>
                <w:rFonts w:asciiTheme="minorHAnsi" w:hAnsiTheme="minorHAnsi" w:cstheme="minorHAnsi"/>
                <w:color w:val="000000" w:themeColor="text1"/>
                <w:sz w:val="22"/>
                <w:szCs w:val="22"/>
                <w:lang w:eastAsia="lt-LT"/>
              </w:rPr>
              <w:t xml:space="preserve"> kita: _________________.</w:t>
            </w:r>
          </w:p>
        </w:tc>
        <w:tc>
          <w:tcPr>
            <w:tcW w:w="3544" w:type="dxa"/>
            <w:tcBorders>
              <w:top w:val="single" w:sz="4" w:space="0" w:color="auto"/>
              <w:left w:val="single" w:sz="4" w:space="0" w:color="auto"/>
              <w:bottom w:val="nil"/>
              <w:right w:val="single" w:sz="4" w:space="0" w:color="auto"/>
            </w:tcBorders>
            <w:hideMark/>
          </w:tcPr>
          <w:p w:rsidR="002748B9" w:rsidRDefault="002748B9" w:rsidP="00836581">
            <w:pPr>
              <w:pStyle w:val="ListParagraph"/>
              <w:tabs>
                <w:tab w:val="left" w:pos="567"/>
              </w:tabs>
              <w:spacing w:before="60" w:after="60"/>
              <w:ind w:left="0"/>
              <w:jc w:val="both"/>
              <w:rPr>
                <w:rStyle w:val="Laukeliai"/>
                <w:rFonts w:asciiTheme="minorHAnsi" w:hAnsiTheme="minorHAnsi" w:cstheme="minorHAnsi"/>
                <w:color w:val="000000" w:themeColor="text1"/>
                <w:sz w:val="22"/>
                <w:szCs w:val="22"/>
                <w:lang w:eastAsia="lt-LT"/>
              </w:rPr>
            </w:pPr>
            <w:r>
              <w:rPr>
                <w:rStyle w:val="Laukeliai"/>
                <w:rFonts w:ascii="Segoe UI Symbol" w:eastAsia="MS Gothic" w:hAnsi="Segoe UI Symbol" w:cs="Segoe UI Symbol"/>
                <w:color w:val="000000" w:themeColor="text1"/>
                <w:sz w:val="22"/>
                <w:szCs w:val="22"/>
                <w:lang w:eastAsia="lt-LT"/>
              </w:rPr>
              <w:t>☐</w:t>
            </w:r>
            <w:r>
              <w:rPr>
                <w:rStyle w:val="Laukeliai"/>
                <w:rFonts w:asciiTheme="minorHAnsi" w:hAnsiTheme="minorHAnsi" w:cstheme="minorHAnsi"/>
                <w:color w:val="000000" w:themeColor="text1"/>
                <w:sz w:val="22"/>
                <w:szCs w:val="22"/>
                <w:lang w:eastAsia="lt-LT"/>
              </w:rPr>
              <w:t xml:space="preserve"> visų Sutartyje, konkrečiame etape arba per 1 (vieną) mėnesį (kai kiekvieną mėnesį teikiamos tos pačios apimties paslaugos) numatytų suteikti Paslaugų suteikimo faktas;</w:t>
            </w:r>
          </w:p>
          <w:p w:rsidR="002748B9" w:rsidRDefault="002748B9" w:rsidP="00836581">
            <w:pPr>
              <w:pStyle w:val="ListParagraph"/>
              <w:tabs>
                <w:tab w:val="left" w:pos="567"/>
              </w:tabs>
              <w:spacing w:before="60" w:after="60"/>
              <w:ind w:left="0"/>
              <w:jc w:val="both"/>
            </w:pPr>
            <w:r>
              <w:rPr>
                <w:rStyle w:val="Laukeliai"/>
                <w:rFonts w:ascii="Segoe UI Symbol" w:eastAsia="MS Gothic" w:hAnsi="Segoe UI Symbol" w:cs="Segoe UI Symbol"/>
                <w:color w:val="000000" w:themeColor="text1"/>
                <w:sz w:val="22"/>
                <w:szCs w:val="22"/>
                <w:lang w:eastAsia="lt-LT"/>
              </w:rPr>
              <w:t>☐</w:t>
            </w:r>
            <w:r>
              <w:rPr>
                <w:rStyle w:val="Laukeliai"/>
                <w:rFonts w:asciiTheme="minorHAnsi" w:hAnsiTheme="minorHAnsi" w:cstheme="minorHAnsi"/>
                <w:color w:val="000000" w:themeColor="text1"/>
                <w:sz w:val="22"/>
                <w:szCs w:val="22"/>
                <w:lang w:eastAsia="lt-LT"/>
              </w:rPr>
              <w:t xml:space="preserve"> faktiškai suteiktų Paslaugų kiekiai pagal </w:t>
            </w:r>
            <w:r>
              <w:rPr>
                <w:rFonts w:asciiTheme="minorHAnsi" w:hAnsiTheme="minorHAnsi" w:cstheme="minorHAnsi"/>
                <w:color w:val="000000" w:themeColor="text1"/>
                <w:sz w:val="22"/>
                <w:szCs w:val="22"/>
                <w:lang w:eastAsia="lt-LT"/>
              </w:rPr>
              <w:t>Sutartyje nustatytą  išskaidymą;</w:t>
            </w:r>
          </w:p>
          <w:p w:rsidR="002748B9" w:rsidRDefault="002748B9" w:rsidP="00836581">
            <w:pPr>
              <w:pStyle w:val="ListParagraph"/>
              <w:tabs>
                <w:tab w:val="left" w:pos="567"/>
              </w:tabs>
              <w:spacing w:before="60" w:after="60"/>
              <w:ind w:left="0"/>
              <w:jc w:val="both"/>
              <w:rPr>
                <w:rFonts w:asciiTheme="minorHAnsi" w:hAnsiTheme="minorHAnsi" w:cstheme="minorHAnsi"/>
                <w:color w:val="000000" w:themeColor="text1"/>
                <w:sz w:val="22"/>
                <w:szCs w:val="22"/>
                <w:lang w:eastAsia="lt-LT"/>
              </w:rPr>
            </w:pPr>
            <w:r>
              <w:rPr>
                <w:rStyle w:val="Laukeliai"/>
                <w:rFonts w:ascii="Segoe UI Symbol" w:eastAsia="MS Gothic" w:hAnsi="Segoe UI Symbol" w:cs="Segoe UI Symbol"/>
                <w:color w:val="000000" w:themeColor="text1"/>
                <w:sz w:val="22"/>
                <w:szCs w:val="22"/>
                <w:lang w:eastAsia="lt-LT"/>
              </w:rPr>
              <w:t>☐</w:t>
            </w:r>
            <w:r>
              <w:rPr>
                <w:rFonts w:asciiTheme="minorHAnsi" w:hAnsiTheme="minorHAnsi" w:cstheme="minorHAnsi"/>
                <w:color w:val="000000" w:themeColor="text1"/>
                <w:sz w:val="22"/>
                <w:szCs w:val="22"/>
                <w:lang w:eastAsia="lt-LT"/>
              </w:rPr>
              <w:t xml:space="preserve"> faktiškai per ataskaitinį mėnesį suteiktų Paslaugų kiekiai pagal sutartyje nustatytą  išskaidymą;</w:t>
            </w:r>
          </w:p>
          <w:p w:rsidR="002748B9" w:rsidRDefault="002748B9" w:rsidP="00836581">
            <w:pPr>
              <w:pStyle w:val="ListParagraph"/>
              <w:tabs>
                <w:tab w:val="left" w:pos="567"/>
              </w:tabs>
              <w:spacing w:before="60" w:after="60"/>
              <w:ind w:left="0"/>
              <w:jc w:val="both"/>
              <w:rPr>
                <w:rStyle w:val="Laukeliai"/>
                <w:rFonts w:asciiTheme="minorHAnsi" w:hAnsiTheme="minorHAnsi" w:cstheme="minorHAnsi"/>
                <w:sz w:val="22"/>
                <w:szCs w:val="22"/>
              </w:rPr>
            </w:pPr>
            <w:r>
              <w:rPr>
                <w:rStyle w:val="Laukeliai"/>
                <w:rFonts w:ascii="Segoe UI Symbol" w:eastAsia="MS Gothic" w:hAnsi="Segoe UI Symbol" w:cs="Segoe UI Symbol"/>
                <w:color w:val="000000" w:themeColor="text1"/>
                <w:sz w:val="22"/>
                <w:szCs w:val="22"/>
                <w:lang w:eastAsia="lt-LT"/>
              </w:rPr>
              <w:t>☐</w:t>
            </w:r>
            <w:r>
              <w:rPr>
                <w:rStyle w:val="Laukeliai"/>
                <w:rFonts w:asciiTheme="minorHAnsi" w:hAnsiTheme="minorHAnsi" w:cstheme="minorHAnsi"/>
                <w:color w:val="000000" w:themeColor="text1"/>
                <w:sz w:val="22"/>
                <w:szCs w:val="22"/>
                <w:lang w:eastAsia="lt-LT"/>
              </w:rPr>
              <w:t xml:space="preserve"> kita: ___________________.</w:t>
            </w:r>
          </w:p>
        </w:tc>
        <w:tc>
          <w:tcPr>
            <w:tcW w:w="3367" w:type="dxa"/>
            <w:tcBorders>
              <w:top w:val="single" w:sz="4" w:space="0" w:color="auto"/>
              <w:left w:val="single" w:sz="4" w:space="0" w:color="auto"/>
              <w:bottom w:val="nil"/>
              <w:right w:val="nil"/>
            </w:tcBorders>
            <w:hideMark/>
          </w:tcPr>
          <w:p w:rsidR="002748B9" w:rsidRDefault="002748B9" w:rsidP="00836581">
            <w:pPr>
              <w:pStyle w:val="ListParagraph"/>
              <w:tabs>
                <w:tab w:val="left" w:pos="567"/>
              </w:tabs>
              <w:spacing w:before="60" w:after="60"/>
              <w:ind w:left="0"/>
              <w:jc w:val="both"/>
              <w:rPr>
                <w:rStyle w:val="Laukeliai"/>
                <w:rFonts w:asciiTheme="minorHAnsi" w:hAnsiTheme="minorHAnsi" w:cstheme="minorHAnsi"/>
                <w:color w:val="000000" w:themeColor="text1"/>
                <w:sz w:val="22"/>
                <w:szCs w:val="22"/>
                <w:lang w:eastAsia="lt-LT"/>
              </w:rPr>
            </w:pPr>
            <w:r>
              <w:rPr>
                <w:rStyle w:val="Laukeliai"/>
                <w:rFonts w:ascii="Segoe UI Symbol" w:eastAsia="MS Gothic" w:hAnsi="Segoe UI Symbol" w:cs="Segoe UI Symbol"/>
                <w:color w:val="000000" w:themeColor="text1"/>
                <w:sz w:val="22"/>
                <w:szCs w:val="22"/>
                <w:lang w:eastAsia="lt-LT"/>
              </w:rPr>
              <w:t>☒</w:t>
            </w:r>
            <w:r>
              <w:rPr>
                <w:rStyle w:val="Laukeliai"/>
                <w:rFonts w:asciiTheme="minorHAnsi" w:hAnsiTheme="minorHAnsi" w:cstheme="minorHAnsi"/>
                <w:color w:val="000000" w:themeColor="text1"/>
                <w:sz w:val="22"/>
                <w:szCs w:val="22"/>
                <w:lang w:eastAsia="lt-LT"/>
              </w:rPr>
              <w:t xml:space="preserve"> visų Sutartyje arba konkrečiame etape numatytų atlikti Darbų  atlikimo faktas;</w:t>
            </w:r>
          </w:p>
          <w:p w:rsidR="002748B9" w:rsidRDefault="002748B9" w:rsidP="00836581">
            <w:pPr>
              <w:spacing w:after="60"/>
              <w:jc w:val="both"/>
            </w:pPr>
            <w:r>
              <w:rPr>
                <w:rStyle w:val="Laukeliai"/>
                <w:rFonts w:ascii="Segoe UI Symbol" w:eastAsia="MS Gothic" w:hAnsi="Segoe UI Symbol" w:cs="Segoe UI Symbol"/>
                <w:color w:val="000000" w:themeColor="text1"/>
                <w:sz w:val="22"/>
                <w:szCs w:val="22"/>
                <w:lang w:eastAsia="lt-LT"/>
              </w:rPr>
              <w:t>☒</w:t>
            </w:r>
            <w:r>
              <w:rPr>
                <w:rFonts w:asciiTheme="minorHAnsi" w:hAnsiTheme="minorHAnsi" w:cstheme="minorHAnsi"/>
                <w:color w:val="000000" w:themeColor="text1"/>
                <w:sz w:val="22"/>
                <w:szCs w:val="22"/>
                <w:lang w:eastAsia="lt-LT"/>
              </w:rPr>
              <w:t xml:space="preserve"> faktiškai atliktų Darbų kiekiai pagal Sutartyje nustatytą  išskaidymą;</w:t>
            </w:r>
          </w:p>
          <w:p w:rsidR="002748B9" w:rsidRDefault="002748B9" w:rsidP="00836581">
            <w:pPr>
              <w:spacing w:after="60"/>
              <w:jc w:val="both"/>
              <w:rPr>
                <w:rStyle w:val="Laukeliai"/>
                <w:rFonts w:asciiTheme="minorHAnsi" w:hAnsiTheme="minorHAnsi" w:cstheme="minorHAnsi"/>
                <w:sz w:val="22"/>
                <w:szCs w:val="22"/>
              </w:rPr>
            </w:pPr>
            <w:r>
              <w:rPr>
                <w:rStyle w:val="Laukeliai"/>
                <w:rFonts w:ascii="Segoe UI Symbol" w:eastAsia="MS Gothic" w:hAnsi="Segoe UI Symbol" w:cs="Segoe UI Symbol"/>
                <w:color w:val="000000" w:themeColor="text1"/>
                <w:sz w:val="22"/>
                <w:szCs w:val="22"/>
                <w:lang w:eastAsia="lt-LT"/>
              </w:rPr>
              <w:t>☐</w:t>
            </w:r>
            <w:r>
              <w:rPr>
                <w:rFonts w:asciiTheme="minorHAnsi" w:hAnsiTheme="minorHAnsi" w:cstheme="minorHAnsi"/>
                <w:color w:val="000000" w:themeColor="text1"/>
                <w:sz w:val="22"/>
                <w:szCs w:val="22"/>
                <w:lang w:eastAsia="lt-LT"/>
              </w:rPr>
              <w:t xml:space="preserve"> faktiškai per ataskaitinį mėnesį atliktų Darbų kiekiai pagal Sutartyje nustatytą  išskaidymą;</w:t>
            </w:r>
          </w:p>
          <w:p w:rsidR="002748B9" w:rsidRDefault="002748B9" w:rsidP="00836581">
            <w:pPr>
              <w:pStyle w:val="ListParagraph"/>
              <w:tabs>
                <w:tab w:val="left" w:pos="567"/>
              </w:tabs>
              <w:spacing w:before="60" w:after="60"/>
              <w:ind w:left="0"/>
              <w:jc w:val="both"/>
              <w:rPr>
                <w:rStyle w:val="Laukeliai"/>
                <w:rFonts w:asciiTheme="minorHAnsi" w:hAnsiTheme="minorHAnsi" w:cstheme="minorHAnsi"/>
                <w:color w:val="000000" w:themeColor="text1"/>
                <w:sz w:val="22"/>
                <w:szCs w:val="22"/>
                <w:lang w:eastAsia="lt-LT"/>
              </w:rPr>
            </w:pPr>
            <w:r>
              <w:rPr>
                <w:rStyle w:val="Laukeliai"/>
                <w:rFonts w:ascii="Segoe UI Symbol" w:eastAsia="MS Gothic" w:hAnsi="Segoe UI Symbol" w:cs="Segoe UI Symbol"/>
                <w:color w:val="000000" w:themeColor="text1"/>
                <w:sz w:val="22"/>
                <w:szCs w:val="22"/>
                <w:lang w:eastAsia="lt-LT"/>
              </w:rPr>
              <w:t>☐</w:t>
            </w:r>
            <w:r>
              <w:rPr>
                <w:rStyle w:val="Laukeliai"/>
                <w:rFonts w:asciiTheme="minorHAnsi" w:hAnsiTheme="minorHAnsi" w:cstheme="minorHAnsi"/>
                <w:color w:val="000000" w:themeColor="text1"/>
                <w:sz w:val="22"/>
                <w:szCs w:val="22"/>
                <w:lang w:eastAsia="lt-LT"/>
              </w:rPr>
              <w:t xml:space="preserve"> kita: ___________________.</w:t>
            </w:r>
          </w:p>
        </w:tc>
      </w:tr>
    </w:tbl>
    <w:p w:rsidR="002748B9" w:rsidRDefault="002748B9" w:rsidP="002748B9">
      <w:pPr>
        <w:tabs>
          <w:tab w:val="left" w:pos="567"/>
        </w:tabs>
        <w:spacing w:before="60" w:after="60"/>
        <w:rPr>
          <w:rFonts w:asciiTheme="minorHAnsi" w:eastAsia="Times New Roman" w:hAnsiTheme="minorHAnsi" w:cstheme="minorHAnsi"/>
          <w:color w:val="FF0000"/>
        </w:rPr>
      </w:pPr>
    </w:p>
    <w:p w:rsidR="002748B9" w:rsidRDefault="002748B9" w:rsidP="002748B9">
      <w:pPr>
        <w:numPr>
          <w:ilvl w:val="0"/>
          <w:numId w:val="54"/>
        </w:numPr>
        <w:pBdr>
          <w:top w:val="single" w:sz="8" w:space="1" w:color="auto"/>
          <w:bottom w:val="single" w:sz="8" w:space="1" w:color="auto"/>
        </w:pBdr>
        <w:tabs>
          <w:tab w:val="left" w:pos="284"/>
        </w:tabs>
        <w:spacing w:before="60" w:after="60"/>
        <w:ind w:left="0" w:firstLine="0"/>
        <w:rPr>
          <w:rFonts w:asciiTheme="minorHAnsi" w:hAnsiTheme="minorHAnsi" w:cstheme="minorHAnsi"/>
          <w:b/>
        </w:rPr>
      </w:pPr>
      <w:r>
        <w:rPr>
          <w:rFonts w:asciiTheme="minorHAnsi" w:hAnsiTheme="minorHAnsi" w:cstheme="minorHAnsi"/>
          <w:b/>
        </w:rPr>
        <w:t>SUTARTIES ĮVYKDYMO SĄLYGOS</w:t>
      </w:r>
    </w:p>
    <w:p w:rsidR="002748B9" w:rsidRDefault="002748B9" w:rsidP="002748B9">
      <w:pPr>
        <w:tabs>
          <w:tab w:val="left" w:pos="851"/>
        </w:tabs>
        <w:spacing w:before="60" w:after="60"/>
        <w:jc w:val="both"/>
        <w:rPr>
          <w:rFonts w:asciiTheme="minorHAnsi" w:hAnsiTheme="minorHAnsi" w:cstheme="minorHAnsi"/>
        </w:rPr>
      </w:pPr>
      <w:r>
        <w:rPr>
          <w:rFonts w:asciiTheme="minorHAnsi" w:hAnsiTheme="minorHAnsi" w:cstheme="minorHAnsi"/>
        </w:rPr>
        <w:t xml:space="preserve">Terminas, per kurį turi būti ištaisomi nustatyti trūkumai – </w:t>
      </w:r>
      <w:sdt>
        <w:sdtPr>
          <w:rPr>
            <w:rFonts w:asciiTheme="minorHAnsi" w:hAnsiTheme="minorHAnsi" w:cstheme="minorHAnsi"/>
          </w:rPr>
          <w:id w:val="-1078978233"/>
          <w:placeholder>
            <w:docPart w:val="557CF5C2110A4FE68AFBE4A8DD55BDC6"/>
          </w:placeholder>
          <w:text/>
        </w:sdtPr>
        <w:sdtContent>
          <w:r>
            <w:rPr>
              <w:rFonts w:asciiTheme="minorHAnsi" w:hAnsiTheme="minorHAnsi" w:cstheme="minorHAnsi"/>
            </w:rPr>
            <w:t>5 darbo dienos</w:t>
          </w:r>
        </w:sdtContent>
      </w:sdt>
      <w:r>
        <w:rPr>
          <w:rFonts w:asciiTheme="minorHAnsi" w:hAnsiTheme="minorHAnsi" w:cstheme="minorHAnsi"/>
        </w:rPr>
        <w:t>;</w:t>
      </w:r>
    </w:p>
    <w:p w:rsidR="002748B9" w:rsidRDefault="002748B9" w:rsidP="002748B9">
      <w:pPr>
        <w:tabs>
          <w:tab w:val="left" w:pos="851"/>
        </w:tabs>
        <w:spacing w:before="60" w:after="60"/>
        <w:jc w:val="both"/>
        <w:rPr>
          <w:rFonts w:asciiTheme="minorHAnsi" w:hAnsiTheme="minorHAnsi" w:cstheme="minorHAnsi"/>
        </w:rPr>
      </w:pPr>
      <w:r>
        <w:rPr>
          <w:rFonts w:asciiTheme="minorHAnsi" w:hAnsiTheme="minorHAnsi" w:cstheme="minorHAnsi"/>
        </w:rPr>
        <w:t xml:space="preserve">Detalizuoti, kokie trūkumai – </w:t>
      </w:r>
      <w:sdt>
        <w:sdtPr>
          <w:rPr>
            <w:rFonts w:asciiTheme="minorHAnsi" w:hAnsiTheme="minorHAnsi" w:cstheme="minorHAnsi"/>
          </w:rPr>
          <w:id w:val="-166555957"/>
          <w:placeholder>
            <w:docPart w:val="A6583E34589A492F9C35952BCDE45A74"/>
          </w:placeholder>
          <w:text/>
        </w:sdtPr>
        <w:sdtContent>
          <w:r>
            <w:rPr>
              <w:rFonts w:asciiTheme="minorHAnsi" w:hAnsiTheme="minorHAnsi" w:cstheme="minorHAnsi"/>
            </w:rPr>
            <w:t>Užsakovo nustatyti trūkumai atliktiems darbams</w:t>
          </w:r>
        </w:sdtContent>
      </w:sdt>
      <w:r>
        <w:rPr>
          <w:rFonts w:asciiTheme="minorHAnsi" w:hAnsiTheme="minorHAnsi" w:cstheme="minorHAnsi"/>
        </w:rPr>
        <w:t>;</w:t>
      </w:r>
    </w:p>
    <w:p w:rsidR="002748B9" w:rsidRDefault="002748B9" w:rsidP="002748B9">
      <w:pPr>
        <w:jc w:val="both"/>
        <w:rPr>
          <w:rFonts w:asciiTheme="minorHAnsi" w:hAnsiTheme="minorHAnsi" w:cstheme="minorHAnsi"/>
        </w:rPr>
      </w:pPr>
    </w:p>
    <w:p w:rsidR="002748B9" w:rsidRDefault="002748B9" w:rsidP="002748B9">
      <w:pPr>
        <w:tabs>
          <w:tab w:val="left" w:pos="851"/>
        </w:tabs>
        <w:spacing w:before="60" w:after="60"/>
        <w:jc w:val="both"/>
        <w:rPr>
          <w:rFonts w:asciiTheme="minorHAnsi" w:hAnsiTheme="minorHAnsi" w:cstheme="minorHAnsi"/>
        </w:rPr>
      </w:pPr>
      <w:r>
        <w:rPr>
          <w:rFonts w:asciiTheme="minorHAnsi" w:hAnsiTheme="minorHAnsi" w:cstheme="minorHAnsi"/>
        </w:rPr>
        <w:t>Informacija apie galimas pasekmes / nuostolius dėl Tiekėjo įsipareigojimų nevykdymo, netinkamo vykdymo ar trūkumų nepašalinimo per nustatytą terminą:</w:t>
      </w:r>
    </w:p>
    <w:p w:rsidR="002748B9" w:rsidRDefault="002748B9" w:rsidP="002748B9">
      <w:pPr>
        <w:jc w:val="both"/>
        <w:rPr>
          <w:rFonts w:asciiTheme="minorHAnsi" w:hAnsiTheme="minorHAnsi" w:cstheme="minorHAnsi"/>
        </w:rPr>
      </w:pPr>
      <w:r w:rsidRPr="00A7470B">
        <w:rPr>
          <w:rFonts w:ascii="MS Gothic" w:eastAsia="MS Gothic" w:hAnsi="MS Gothic" w:cstheme="minorHAnsi" w:hint="eastAsia"/>
        </w:rPr>
        <w:t>☒</w:t>
      </w:r>
      <w:r>
        <w:rPr>
          <w:rFonts w:asciiTheme="minorHAnsi" w:hAnsiTheme="minorHAnsi" w:cstheme="minorHAnsi"/>
        </w:rPr>
        <w:t xml:space="preserve"> taikoma bauda (</w:t>
      </w:r>
      <w:r>
        <w:rPr>
          <w:rFonts w:asciiTheme="minorHAnsi" w:hAnsiTheme="minorHAnsi" w:cstheme="minorHAnsi"/>
          <w:i/>
        </w:rPr>
        <w:t>ji gali būti nustatoma tiek už sutarties įvykdymo termino praleidimą, tiek už kitaip, ne sutarties įvykdymo termino praleidimu, pasireiškusį sutarties neįvykdymą ar netinkamą įvykdymą. Bauda paprastai yra vienkartinė, t. y. ji sumokama vieną kartą. Rekomenduojama taikyti, jei sutarties vertė nėra didelė ar sutarties nevykdymas ir (ar) netinkamas vykdymas nelemia didelių nuostolių atsiradimo</w:t>
      </w:r>
      <w:r>
        <w:rPr>
          <w:rFonts w:asciiTheme="minorHAnsi" w:hAnsiTheme="minorHAnsi" w:cstheme="minorHAnsi"/>
        </w:rPr>
        <w:t>);</w:t>
      </w:r>
    </w:p>
    <w:p w:rsidR="002748B9" w:rsidRDefault="002748B9" w:rsidP="002748B9">
      <w:pPr>
        <w:tabs>
          <w:tab w:val="left" w:pos="567"/>
        </w:tabs>
        <w:spacing w:before="60" w:after="60"/>
        <w:jc w:val="both"/>
        <w:rPr>
          <w:rFonts w:asciiTheme="minorHAnsi" w:hAnsiTheme="minorHAnsi" w:cstheme="minorHAnsi"/>
        </w:rPr>
      </w:pPr>
      <w:r>
        <w:rPr>
          <w:rFonts w:ascii="Segoe UI Symbol" w:eastAsia="MS Gothic" w:hAnsi="Segoe UI Symbol" w:cs="Segoe UI Symbol"/>
        </w:rPr>
        <w:t>☒</w:t>
      </w:r>
      <w:r>
        <w:rPr>
          <w:rFonts w:asciiTheme="minorHAnsi" w:hAnsiTheme="minorHAnsi" w:cstheme="minorHAnsi"/>
        </w:rPr>
        <w:t xml:space="preserve"> taikomi delspinigiai (</w:t>
      </w:r>
      <w:r>
        <w:rPr>
          <w:rFonts w:asciiTheme="minorHAnsi" w:hAnsiTheme="minorHAnsi" w:cstheme="minorHAnsi"/>
          <w:i/>
        </w:rPr>
        <w:t>dažniausiai skaičiuojami pažeidus prievolės įvykdymo terminą. Pasižymi tęstinumu, nes jie skaičiuojami už kiekvieną prievolės įvykdymo termino praleidimo laiko tarpą (dieną, savaitę ar mėnesį ir pan.).Rekomenduojama taikyti, jei sutarties vertė yra didelė arba sutarties nevykdymas ir (ar) netinkamas vykdymas gali lemti, jog bendrovė patirs didelius nuostolius</w:t>
      </w:r>
      <w:r>
        <w:rPr>
          <w:rFonts w:asciiTheme="minorHAnsi" w:hAnsiTheme="minorHAnsi" w:cstheme="minorHAnsi"/>
        </w:rPr>
        <w:t>).</w:t>
      </w:r>
    </w:p>
    <w:p w:rsidR="002748B9" w:rsidRDefault="002748B9" w:rsidP="002748B9">
      <w:pPr>
        <w:tabs>
          <w:tab w:val="left" w:pos="567"/>
        </w:tabs>
        <w:spacing w:before="60" w:after="60"/>
        <w:jc w:val="both"/>
        <w:rPr>
          <w:rFonts w:asciiTheme="minorHAnsi" w:hAnsiTheme="minorHAnsi" w:cstheme="minorHAnsi"/>
          <w:u w:val="single"/>
        </w:rPr>
      </w:pPr>
    </w:p>
    <w:p w:rsidR="002748B9" w:rsidRDefault="002748B9" w:rsidP="002748B9">
      <w:pPr>
        <w:tabs>
          <w:tab w:val="left" w:pos="567"/>
        </w:tabs>
        <w:spacing w:before="60" w:after="60"/>
        <w:jc w:val="both"/>
        <w:rPr>
          <w:rFonts w:asciiTheme="minorHAnsi" w:hAnsiTheme="minorHAnsi" w:cstheme="minorHAnsi"/>
        </w:rPr>
      </w:pPr>
      <w:r>
        <w:rPr>
          <w:rFonts w:asciiTheme="minorHAnsi" w:hAnsiTheme="minorHAnsi" w:cstheme="minorHAnsi"/>
          <w:u w:val="single"/>
        </w:rPr>
        <w:t>Baudos ir (ar) delspinigių taikymo atveju</w:t>
      </w:r>
      <w:r>
        <w:rPr>
          <w:rFonts w:asciiTheme="minorHAnsi" w:hAnsiTheme="minorHAnsi" w:cstheme="minorHAnsi"/>
        </w:rPr>
        <w:t>:</w:t>
      </w:r>
    </w:p>
    <w:p w:rsidR="002748B9" w:rsidRDefault="002748B9" w:rsidP="002748B9">
      <w:pPr>
        <w:spacing w:after="200" w:line="276" w:lineRule="auto"/>
        <w:jc w:val="both"/>
        <w:rPr>
          <w:rFonts w:asciiTheme="minorHAnsi" w:hAnsiTheme="minorHAnsi" w:cstheme="minorHAnsi"/>
        </w:rPr>
      </w:pPr>
      <w:r>
        <w:rPr>
          <w:rFonts w:asciiTheme="minorHAnsi" w:hAnsiTheme="minorHAnsi" w:cstheme="minorHAnsi"/>
        </w:rPr>
        <w:t xml:space="preserve">Už kiekvieną žemiau nurodytą aplinkybę, kuri įvyko dėl Rangovo įsipareigojimų nevykdymo ar netinkamo vykdymo, Rangovas Užsakovui moka: </w:t>
      </w:r>
    </w:p>
    <w:p w:rsidR="002748B9" w:rsidRDefault="002748B9" w:rsidP="002748B9">
      <w:pPr>
        <w:numPr>
          <w:ilvl w:val="0"/>
          <w:numId w:val="57"/>
        </w:numPr>
        <w:spacing w:after="120" w:line="256"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0,02 proc. dydžio delspinigius nuo Sutarties vertės (EUR be PVM) už kiekvieną uždelstą dieną (pasibaigus Darbų baigimo laikui pagal Sutartį), kai Rangovas vėluoja atlikti Darbus pagal Techninės specifikacijos </w:t>
      </w:r>
      <w:r>
        <w:rPr>
          <w:rFonts w:asciiTheme="minorHAnsi" w:hAnsiTheme="minorHAnsi" w:cstheme="minorHAnsi"/>
        </w:rPr>
        <w:t xml:space="preserve">4.4.1 punktą ir / arba </w:t>
      </w:r>
      <w:r>
        <w:rPr>
          <w:rFonts w:asciiTheme="minorHAnsi" w:hAnsiTheme="minorHAnsi" w:cstheme="minorHAnsi"/>
          <w:color w:val="000000" w:themeColor="text1"/>
        </w:rPr>
        <w:t xml:space="preserve">už kiekvieną uždelstą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rsidR="002748B9" w:rsidRDefault="002748B9" w:rsidP="002748B9">
      <w:pPr>
        <w:numPr>
          <w:ilvl w:val="0"/>
          <w:numId w:val="57"/>
        </w:numPr>
        <w:spacing w:before="120" w:after="120"/>
        <w:contextualSpacing/>
        <w:jc w:val="both"/>
        <w:rPr>
          <w:rFonts w:asciiTheme="minorHAnsi" w:hAnsiTheme="minorHAnsi" w:cstheme="minorHAnsi"/>
          <w:color w:val="000000" w:themeColor="text1"/>
        </w:rPr>
      </w:pPr>
      <w:r>
        <w:rPr>
          <w:rFonts w:asciiTheme="minorHAnsi" w:hAnsiTheme="minorHAnsi" w:cstheme="minorHAnsi"/>
          <w:color w:val="000000" w:themeColor="text1"/>
        </w:rPr>
        <w:t xml:space="preserve">0,02 proc. dydžio delspinigius nuo Sutarties vertės (EUR be PVM) už kiekvieną uždelstą dieną, kai Rangovas vėluoja pateikti ir suderinti Darbų atlikimo grafiką (Techninės specifikacijos </w:t>
      </w:r>
      <w:r>
        <w:rPr>
          <w:rFonts w:asciiTheme="minorHAnsi" w:hAnsiTheme="minorHAnsi" w:cstheme="minorHAnsi"/>
        </w:rPr>
        <w:t>4.5.1 punktas</w:t>
      </w:r>
      <w:r>
        <w:rPr>
          <w:rFonts w:asciiTheme="minorHAnsi" w:hAnsiTheme="minorHAnsi" w:cstheme="minorHAnsi"/>
          <w:color w:val="000000" w:themeColor="text1"/>
        </w:rPr>
        <w:t>);</w:t>
      </w:r>
    </w:p>
    <w:p w:rsidR="002748B9" w:rsidRDefault="002748B9" w:rsidP="002748B9">
      <w:pPr>
        <w:ind w:left="720"/>
        <w:contextualSpacing/>
        <w:rPr>
          <w:rFonts w:asciiTheme="minorHAnsi" w:hAnsiTheme="minorHAnsi" w:cstheme="minorHAnsi"/>
          <w:color w:val="000000" w:themeColor="text1"/>
        </w:rPr>
      </w:pPr>
    </w:p>
    <w:p w:rsidR="002748B9" w:rsidRDefault="002748B9" w:rsidP="002748B9">
      <w:pPr>
        <w:numPr>
          <w:ilvl w:val="0"/>
          <w:numId w:val="57"/>
        </w:numPr>
        <w:spacing w:before="120" w:after="120"/>
        <w:contextualSpacing/>
        <w:jc w:val="both"/>
        <w:rPr>
          <w:rFonts w:asciiTheme="minorHAnsi" w:hAnsiTheme="minorHAnsi" w:cstheme="minorHAnsi"/>
          <w:color w:val="000000" w:themeColor="text1"/>
        </w:rPr>
      </w:pPr>
      <w:r>
        <w:rPr>
          <w:rFonts w:asciiTheme="minorHAnsi" w:hAnsiTheme="minorHAnsi" w:cstheme="minorHAnsi"/>
          <w:color w:val="000000" w:themeColor="text1"/>
        </w:rPr>
        <w:t xml:space="preserve">Jeigu Rangovas iki Darbų baigimo laiko pagal Sutartį pabaigos vėluoja atlikti Darbus ir / ar jų dalį pagal suderintą Darbų atlikimo grafiką, skiriama 5 proc. bauda nuo tai dienai </w:t>
      </w:r>
      <w:proofErr w:type="spellStart"/>
      <w:r>
        <w:rPr>
          <w:rFonts w:asciiTheme="minorHAnsi" w:hAnsiTheme="minorHAnsi" w:cstheme="minorHAnsi"/>
          <w:color w:val="000000" w:themeColor="text1"/>
        </w:rPr>
        <w:t>neužaktuotų</w:t>
      </w:r>
      <w:proofErr w:type="spellEnd"/>
      <w:r>
        <w:rPr>
          <w:rFonts w:asciiTheme="minorHAnsi" w:hAnsiTheme="minorHAnsi" w:cstheme="minorHAnsi"/>
          <w:color w:val="000000" w:themeColor="text1"/>
        </w:rPr>
        <w:t xml:space="preserve"> Darbų vertės (EUR be PVM).</w:t>
      </w:r>
    </w:p>
    <w:p w:rsidR="002748B9" w:rsidRDefault="002748B9" w:rsidP="002748B9">
      <w:pPr>
        <w:spacing w:after="120"/>
        <w:jc w:val="both"/>
        <w:rPr>
          <w:rFonts w:asciiTheme="minorHAnsi" w:hAnsiTheme="minorHAnsi" w:cstheme="minorHAnsi"/>
          <w:color w:val="000000" w:themeColor="text1"/>
        </w:rPr>
      </w:pPr>
      <w:r>
        <w:rPr>
          <w:rFonts w:asciiTheme="minorHAnsi" w:hAnsiTheme="minorHAnsi" w:cstheme="minorHAnsi"/>
          <w:color w:val="000000" w:themeColor="text1"/>
        </w:rPr>
        <w:t>Už kiekvieną žemiau nurodytą aplinkybę, kuri įvyko dėl Užsakovo įsipareigojimų nevykdymo ar netinkamo vykdymo, Užsakovas Rangovui moka:</w:t>
      </w:r>
    </w:p>
    <w:p w:rsidR="002748B9" w:rsidRDefault="002748B9" w:rsidP="002748B9">
      <w:pPr>
        <w:numPr>
          <w:ilvl w:val="0"/>
          <w:numId w:val="57"/>
        </w:numPr>
        <w:tabs>
          <w:tab w:val="left" w:pos="567"/>
        </w:tabs>
        <w:spacing w:before="60" w:after="60"/>
        <w:contextualSpacing/>
        <w:jc w:val="both"/>
        <w:rPr>
          <w:rFonts w:asciiTheme="minorHAnsi" w:hAnsiTheme="minorHAnsi" w:cstheme="minorHAnsi"/>
          <w:color w:val="000000" w:themeColor="text1"/>
        </w:rPr>
      </w:pPr>
      <w:r>
        <w:rPr>
          <w:rFonts w:asciiTheme="minorHAnsi" w:hAnsiTheme="minorHAnsi" w:cstheme="minorHAnsi"/>
          <w:color w:val="000000" w:themeColor="text1"/>
        </w:rPr>
        <w:lastRenderedPageBreak/>
        <w:t xml:space="preserve">0,02 proc. Sutarties kainos (EUR be PVM) dydžio delspinigius už kiekvieną uždelstą dieną, kai Užsakovas vėluoja apmokėti Rangovo pateiktą Sąskaitą per „E. sąskaita“ informacinę sistemą. </w:t>
      </w:r>
    </w:p>
    <w:p w:rsidR="002748B9" w:rsidRDefault="002748B9" w:rsidP="002748B9">
      <w:pPr>
        <w:spacing w:after="200" w:line="276" w:lineRule="auto"/>
        <w:jc w:val="both"/>
        <w:rPr>
          <w:rFonts w:asciiTheme="minorHAnsi" w:eastAsia="Times New Roman" w:hAnsiTheme="minorHAnsi" w:cstheme="minorHAnsi"/>
          <w:color w:val="FF0000"/>
        </w:rPr>
      </w:pPr>
      <w:r>
        <w:rPr>
          <w:rFonts w:asciiTheme="minorHAnsi" w:hAnsiTheme="minorHAnsi" w:cstheme="minorHAnsi"/>
          <w:color w:val="FF0000"/>
        </w:rPr>
        <w:br w:type="page"/>
      </w:r>
    </w:p>
    <w:p w:rsidR="002748B9" w:rsidRDefault="002748B9" w:rsidP="002748B9">
      <w:pPr>
        <w:pBdr>
          <w:top w:val="single" w:sz="6" w:space="1" w:color="auto"/>
          <w:bottom w:val="single" w:sz="6" w:space="1" w:color="auto"/>
        </w:pBdr>
        <w:rPr>
          <w:rFonts w:asciiTheme="minorHAnsi" w:hAnsiTheme="minorHAnsi" w:cstheme="minorHAnsi"/>
          <w:b/>
          <w:bCs/>
        </w:rPr>
      </w:pPr>
      <w:r>
        <w:rPr>
          <w:rFonts w:asciiTheme="minorHAnsi" w:hAnsiTheme="minorHAnsi" w:cstheme="minorHAnsi"/>
          <w:b/>
          <w:bCs/>
        </w:rPr>
        <w:lastRenderedPageBreak/>
        <w:t>PIRKIMO INICIATORIAUS PATVIRTINIMAS:</w:t>
      </w:r>
    </w:p>
    <w:p w:rsidR="002748B9" w:rsidRDefault="002748B9" w:rsidP="002748B9">
      <w:pPr>
        <w:rPr>
          <w:rFonts w:asciiTheme="minorHAnsi" w:hAnsiTheme="minorHAnsi" w:cstheme="minorHAnsi"/>
          <w:bCs/>
        </w:rPr>
      </w:pPr>
    </w:p>
    <w:p w:rsidR="002748B9" w:rsidRDefault="002748B9" w:rsidP="002748B9">
      <w:pPr>
        <w:rPr>
          <w:rFonts w:asciiTheme="minorHAnsi" w:hAnsiTheme="minorHAnsi" w:cstheme="minorHAnsi"/>
          <w:bCs/>
        </w:rPr>
      </w:pPr>
      <w:r>
        <w:rPr>
          <w:rFonts w:asciiTheme="minorHAnsi" w:hAnsiTheme="minorHAnsi" w:cstheme="minorHAnsi"/>
          <w:bCs/>
        </w:rPr>
        <w:t>Pildydamas ir teikdamas aukščiau pateiktą informaciją patvirtinu, kad:</w:t>
      </w:r>
    </w:p>
    <w:p w:rsidR="002748B9" w:rsidRDefault="002748B9" w:rsidP="00360127">
      <w:pPr>
        <w:tabs>
          <w:tab w:val="left" w:pos="426"/>
          <w:tab w:val="left" w:pos="630"/>
        </w:tabs>
        <w:jc w:val="both"/>
        <w:rPr>
          <w:rFonts w:asciiTheme="minorHAnsi" w:hAnsiTheme="minorHAnsi" w:cstheme="minorHAnsi"/>
          <w:bCs/>
        </w:rPr>
      </w:pPr>
      <w:r>
        <w:rPr>
          <w:rFonts w:asciiTheme="minorHAnsi" w:hAnsiTheme="minorHAnsi" w:cstheme="minorHAnsi"/>
          <w:bCs/>
        </w:rPr>
        <w:t>1)</w:t>
      </w:r>
      <w:r>
        <w:rPr>
          <w:rFonts w:asciiTheme="minorHAnsi" w:hAnsiTheme="minorHAnsi" w:cstheme="minorHAnsi"/>
          <w:bCs/>
        </w:rPr>
        <w:tab/>
        <w:t xml:space="preserve">šiuos Pirkimo inicijavimo dokumentus parengiau ir kvalifikacinius reikalavimus nustačiau taip, kad būtų užtikrinti Bendrovės interesai įsigyti jos poreikį ir interesus atitinkančias kokybiškas prekes, paslaugas ar darbus racionaliai naudojant tam skirtas lėšas, taip pat būtų užtikrintas pagrindinių viešųjų pirkimų principų (lygiateisiškumo, nediskriminavimo, abipusio pripažinimo, proporcingumo ir skaidrumo) laikymasis. Šiuose pirkimo inicijavimo dokumentuose pateikta informacija dirbtinai neriboja konkurencijos bei yra sudaromos objektyviai tinkamos sąlygos rinkos dalyviams pateikti pasiūlymus; </w:t>
      </w:r>
    </w:p>
    <w:p w:rsidR="002748B9" w:rsidRDefault="002748B9" w:rsidP="00360127">
      <w:pPr>
        <w:tabs>
          <w:tab w:val="left" w:pos="426"/>
          <w:tab w:val="left" w:pos="630"/>
        </w:tabs>
        <w:jc w:val="both"/>
        <w:rPr>
          <w:rFonts w:asciiTheme="minorHAnsi" w:hAnsiTheme="minorHAnsi" w:cstheme="minorHAnsi"/>
          <w:bCs/>
        </w:rPr>
      </w:pPr>
      <w:r>
        <w:rPr>
          <w:rFonts w:asciiTheme="minorHAnsi" w:hAnsiTheme="minorHAnsi" w:cstheme="minorHAnsi"/>
          <w:bCs/>
        </w:rPr>
        <w:t>2)</w:t>
      </w:r>
      <w:r>
        <w:rPr>
          <w:rFonts w:asciiTheme="minorHAnsi" w:hAnsiTheme="minorHAnsi" w:cstheme="minorHAnsi"/>
          <w:bCs/>
        </w:rPr>
        <w:tab/>
        <w:t>teikiami Pirkimo inicijavimo dokumentai yra tikslūs, aiškūs ir nedviprasmiški;</w:t>
      </w:r>
    </w:p>
    <w:p w:rsidR="002748B9" w:rsidRDefault="002748B9" w:rsidP="00360127">
      <w:pPr>
        <w:tabs>
          <w:tab w:val="left" w:pos="426"/>
          <w:tab w:val="left" w:pos="630"/>
        </w:tabs>
        <w:jc w:val="both"/>
        <w:rPr>
          <w:rFonts w:asciiTheme="minorHAnsi" w:hAnsiTheme="minorHAnsi" w:cstheme="minorHAnsi"/>
          <w:bCs/>
        </w:rPr>
      </w:pPr>
      <w:r>
        <w:rPr>
          <w:rFonts w:asciiTheme="minorHAnsi" w:hAnsiTheme="minorHAnsi" w:cstheme="minorHAnsi"/>
          <w:bCs/>
        </w:rPr>
        <w:t>3)</w:t>
      </w:r>
      <w:r>
        <w:rPr>
          <w:rFonts w:asciiTheme="minorHAnsi" w:hAnsiTheme="minorHAnsi" w:cstheme="minorHAnsi"/>
          <w:bCs/>
        </w:rPr>
        <w:tab/>
      </w:r>
      <w:r>
        <w:rPr>
          <w:rFonts w:asciiTheme="minorHAnsi" w:hAnsiTheme="minorHAnsi" w:cstheme="minorHAnsi"/>
          <w:b/>
        </w:rPr>
        <w:t>atlikusi Pirkimo objekto rinkos analizę nustačiau,</w:t>
      </w:r>
      <w:r>
        <w:rPr>
          <w:rFonts w:asciiTheme="minorHAnsi" w:hAnsiTheme="minorHAnsi" w:cstheme="minorHAnsi"/>
          <w:bCs/>
        </w:rPr>
        <w:t xml:space="preserve"> jog realių tiekėjų, galinčių pateikti pasiūlymus ir atitinkančius specialiuosius kvalifikacinius reikalavimus šiam pirkimui, yra (</w:t>
      </w:r>
      <w:r>
        <w:rPr>
          <w:rFonts w:asciiTheme="minorHAnsi" w:hAnsiTheme="minorHAnsi" w:cstheme="minorHAnsi"/>
          <w:bCs/>
          <w:i/>
        </w:rPr>
        <w:t>pasirinkti tinkamą variantą</w:t>
      </w:r>
      <w:r>
        <w:rPr>
          <w:rFonts w:asciiTheme="minorHAnsi" w:hAnsiTheme="minorHAnsi" w:cstheme="minorHAnsi"/>
          <w:bCs/>
        </w:rPr>
        <w:t>):</w:t>
      </w:r>
    </w:p>
    <w:p w:rsidR="002748B9" w:rsidRDefault="002748B9" w:rsidP="002748B9">
      <w:pPr>
        <w:spacing w:before="120" w:after="120"/>
        <w:ind w:left="284"/>
        <w:jc w:val="both"/>
        <w:rPr>
          <w:rFonts w:asciiTheme="minorHAnsi" w:hAnsiTheme="minorHAnsi" w:cstheme="minorHAnsi"/>
          <w:bCs/>
        </w:rPr>
      </w:pPr>
      <w:r>
        <w:rPr>
          <w:rFonts w:ascii="Segoe UI Symbol" w:hAnsi="Segoe UI Symbol" w:cs="Segoe UI Symbol"/>
          <w:bCs/>
        </w:rPr>
        <w:t>⊠</w:t>
      </w:r>
      <w:r>
        <w:rPr>
          <w:rFonts w:asciiTheme="minorHAnsi" w:hAnsiTheme="minorHAnsi" w:cstheme="minorHAnsi"/>
          <w:bCs/>
        </w:rPr>
        <w:t xml:space="preserve"> ne mažiau kaip 2 (du) nepriklausomi tiekėjai (nurodyti tiekėjų pavadinimus): </w:t>
      </w:r>
      <w:r>
        <w:rPr>
          <w:rFonts w:asciiTheme="minorHAnsi" w:hAnsiTheme="minorHAnsi" w:cstheme="minorHAnsi"/>
          <w:bCs/>
          <w:u w:val="single"/>
        </w:rPr>
        <w:t>UAB „</w:t>
      </w:r>
      <w:proofErr w:type="spellStart"/>
      <w:r>
        <w:rPr>
          <w:rFonts w:asciiTheme="minorHAnsi" w:hAnsiTheme="minorHAnsi" w:cstheme="minorHAnsi"/>
          <w:bCs/>
          <w:u w:val="single"/>
        </w:rPr>
        <w:t>Inti</w:t>
      </w:r>
      <w:proofErr w:type="spellEnd"/>
      <w:r>
        <w:rPr>
          <w:rFonts w:asciiTheme="minorHAnsi" w:hAnsiTheme="minorHAnsi" w:cstheme="minorHAnsi"/>
          <w:bCs/>
          <w:u w:val="single"/>
        </w:rPr>
        <w:t>“, UAB „KRS“, UAB „Požeminės jungtys“, UAB „Požeminė linijos“</w:t>
      </w:r>
      <w:r>
        <w:rPr>
          <w:rFonts w:asciiTheme="minorHAnsi" w:hAnsiTheme="minorHAnsi" w:cstheme="minorHAnsi"/>
          <w:bCs/>
        </w:rPr>
        <w:t>;</w:t>
      </w:r>
    </w:p>
    <w:p w:rsidR="002748B9" w:rsidRDefault="002748B9" w:rsidP="002748B9">
      <w:pPr>
        <w:spacing w:before="120" w:after="120"/>
        <w:ind w:left="284"/>
        <w:jc w:val="both"/>
        <w:rPr>
          <w:rFonts w:asciiTheme="minorHAnsi" w:hAnsiTheme="minorHAnsi" w:cstheme="minorHAnsi"/>
          <w:bCs/>
        </w:rPr>
      </w:pPr>
      <w:r>
        <w:rPr>
          <w:rFonts w:ascii="Segoe UI Symbol" w:hAnsi="Segoe UI Symbol" w:cs="Segoe UI Symbol"/>
          <w:bCs/>
        </w:rPr>
        <w:t>☐</w:t>
      </w:r>
      <w:r>
        <w:rPr>
          <w:rFonts w:asciiTheme="minorHAnsi" w:hAnsiTheme="minorHAnsi" w:cstheme="minorHAnsi"/>
          <w:bCs/>
        </w:rPr>
        <w:t xml:space="preserve"> tik 1 (vienas) man žinomas tiekėjas (nurodyti tiekėjo pavadinimą): ____________________;</w:t>
      </w:r>
    </w:p>
    <w:p w:rsidR="002748B9" w:rsidRDefault="002748B9" w:rsidP="002748B9">
      <w:pPr>
        <w:spacing w:before="120" w:after="120"/>
        <w:ind w:left="284"/>
        <w:jc w:val="both"/>
        <w:rPr>
          <w:rFonts w:asciiTheme="minorHAnsi" w:hAnsiTheme="minorHAnsi" w:cstheme="minorHAnsi"/>
          <w:bCs/>
        </w:rPr>
      </w:pPr>
      <w:r>
        <w:rPr>
          <w:rFonts w:ascii="Segoe UI Symbol" w:hAnsi="Segoe UI Symbol" w:cs="Segoe UI Symbol"/>
          <w:bCs/>
        </w:rPr>
        <w:t>☐</w:t>
      </w:r>
      <w:r>
        <w:rPr>
          <w:rFonts w:asciiTheme="minorHAnsi" w:hAnsiTheme="minorHAnsi" w:cstheme="minorHAnsi"/>
          <w:bCs/>
        </w:rPr>
        <w:t xml:space="preserve"> tik 1 (vienas) konkretus tiekėjas, galintis patiekti prekes, suteikit paslaugas ir (ar) atlikti darbus (nurodyti tiekėjo pavadinimą): ____________________. Aplinkybės, dėl kurių tik konkretus tiekėjas gali pateikti pasiūlymus šiam Pirkimui: ____________________.</w:t>
      </w:r>
    </w:p>
    <w:p w:rsidR="002748B9" w:rsidRDefault="002748B9" w:rsidP="002748B9">
      <w:pPr>
        <w:pBdr>
          <w:bottom w:val="single" w:sz="6" w:space="1" w:color="auto"/>
        </w:pBdr>
        <w:spacing w:before="120" w:after="120"/>
        <w:jc w:val="both"/>
        <w:rPr>
          <w:rFonts w:asciiTheme="minorHAnsi" w:hAnsiTheme="minorHAnsi" w:cstheme="minorHAnsi"/>
          <w:bCs/>
        </w:rPr>
      </w:pPr>
    </w:p>
    <w:p w:rsidR="002748B9" w:rsidRDefault="002748B9" w:rsidP="002748B9">
      <w:pPr>
        <w:spacing w:after="200" w:line="276" w:lineRule="auto"/>
        <w:rPr>
          <w:rFonts w:asciiTheme="minorHAnsi" w:hAnsiTheme="minorHAnsi" w:cstheme="minorHAnsi"/>
          <w:bCs/>
          <w:color w:val="000000" w:themeColor="text1"/>
        </w:rPr>
      </w:pPr>
    </w:p>
    <w:p w:rsidR="002748B9" w:rsidRDefault="002748B9" w:rsidP="002748B9">
      <w:pPr>
        <w:spacing w:after="200" w:line="276" w:lineRule="auto"/>
        <w:rPr>
          <w:rFonts w:asciiTheme="minorHAnsi" w:hAnsiTheme="minorHAnsi" w:cstheme="minorHAnsi"/>
          <w:bCs/>
          <w:color w:val="000000" w:themeColor="text1"/>
        </w:rPr>
      </w:pPr>
    </w:p>
    <w:p w:rsidR="002748B9" w:rsidRDefault="002748B9" w:rsidP="002748B9">
      <w:pPr>
        <w:spacing w:beforeLines="20" w:afterLines="20"/>
        <w:ind w:right="57"/>
        <w:contextualSpacing/>
        <w:jc w:val="both"/>
        <w:rPr>
          <w:rFonts w:ascii="Times New Roman" w:eastAsia="Calibri" w:hAnsi="Times New Roman" w:cs="Times New Roman"/>
          <w:color w:val="000000" w:themeColor="text1"/>
        </w:rPr>
      </w:pPr>
    </w:p>
    <w:p w:rsidR="002748B9" w:rsidRDefault="002748B9" w:rsidP="002748B9">
      <w:pPr>
        <w:spacing w:beforeLines="20" w:afterLines="20"/>
        <w:ind w:right="57"/>
        <w:contextualSpacing/>
        <w:jc w:val="both"/>
        <w:rPr>
          <w:rFonts w:eastAsia="Calibri"/>
          <w:color w:val="000000" w:themeColor="text1"/>
        </w:rPr>
      </w:pPr>
    </w:p>
    <w:p w:rsidR="002748B9" w:rsidRDefault="002748B9" w:rsidP="002748B9">
      <w:pPr>
        <w:spacing w:beforeLines="20" w:afterLines="20"/>
        <w:ind w:right="57"/>
        <w:contextualSpacing/>
        <w:jc w:val="both"/>
        <w:rPr>
          <w:rFonts w:eastAsia="Calibri"/>
          <w:color w:val="000000" w:themeColor="text1"/>
        </w:rPr>
      </w:pPr>
    </w:p>
    <w:p w:rsidR="002748B9" w:rsidRDefault="002748B9" w:rsidP="002748B9">
      <w:pPr>
        <w:tabs>
          <w:tab w:val="left" w:pos="3945"/>
        </w:tabs>
        <w:spacing w:after="200" w:line="276" w:lineRule="auto"/>
        <w:rPr>
          <w:rFonts w:eastAsia="Times New Roman"/>
          <w:bCs/>
          <w:color w:val="000000" w:themeColor="text1"/>
        </w:rPr>
      </w:pPr>
    </w:p>
    <w:p w:rsidR="002748B9" w:rsidRPr="003555E1" w:rsidRDefault="002748B9" w:rsidP="002748B9">
      <w:pPr>
        <w:ind w:firstLine="0"/>
        <w:jc w:val="both"/>
        <w:rPr>
          <w:rFonts w:ascii="Times New Roman" w:hAnsi="Times New Roman" w:cs="Times New Roman"/>
          <w:bCs/>
          <w:color w:val="000000" w:themeColor="text1"/>
          <w:sz w:val="24"/>
          <w:szCs w:val="24"/>
        </w:rPr>
      </w:pPr>
    </w:p>
    <w:p w:rsidR="002748B9" w:rsidRPr="003555E1" w:rsidRDefault="002748B9" w:rsidP="002748B9">
      <w:pPr>
        <w:spacing w:before="60" w:after="60"/>
        <w:ind w:firstLine="0"/>
        <w:jc w:val="both"/>
        <w:rPr>
          <w:rStyle w:val="Laukeliai"/>
          <w:rFonts w:ascii="Times New Roman" w:hAnsi="Times New Roman" w:cs="Times New Roman"/>
          <w:bCs/>
          <w:color w:val="000000" w:themeColor="text1"/>
          <w:sz w:val="24"/>
          <w:szCs w:val="24"/>
        </w:rPr>
      </w:pPr>
    </w:p>
    <w:p w:rsidR="002748B9" w:rsidRPr="00C87159" w:rsidRDefault="002748B9" w:rsidP="00D73D27">
      <w:pPr>
        <w:ind w:firstLine="0"/>
        <w:jc w:val="both"/>
        <w:rPr>
          <w:rStyle w:val="Laukeliai"/>
          <w:rFonts w:ascii="Calibri Light" w:hAnsi="Calibri Light" w:cs="Calibri Light"/>
          <w:bCs/>
          <w:color w:val="FF0000"/>
          <w:sz w:val="22"/>
        </w:rPr>
      </w:pPr>
    </w:p>
    <w:p w:rsidR="00520ACE" w:rsidRPr="00261AEF" w:rsidRDefault="00520ACE" w:rsidP="00B15D1F">
      <w:pPr>
        <w:ind w:firstLine="0"/>
        <w:jc w:val="both"/>
        <w:rPr>
          <w:rStyle w:val="Laukeliai"/>
          <w:rFonts w:ascii="Calibri Light" w:hAnsi="Calibri Light" w:cs="Calibri Light"/>
          <w:bCs/>
          <w:sz w:val="22"/>
        </w:rPr>
      </w:pPr>
    </w:p>
    <w:sectPr w:rsidR="00520ACE" w:rsidRPr="00261AEF" w:rsidSect="003E3995">
      <w:footerReference w:type="default" r:id="rId13"/>
      <w:footerReference w:type="first" r:id="rId14"/>
      <w:pgSz w:w="11906" w:h="16838"/>
      <w:pgMar w:top="851" w:right="567" w:bottom="851" w:left="851" w:header="709" w:footer="567" w:gutter="0"/>
      <w:pgNumType w:start="1"/>
      <w:cols w:space="1296"/>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11E" w:rsidRDefault="00D5011E" w:rsidP="002603FC">
      <w:r>
        <w:separator/>
      </w:r>
    </w:p>
  </w:endnote>
  <w:endnote w:type="continuationSeparator" w:id="0">
    <w:p w:rsidR="00D5011E" w:rsidRDefault="00D5011E" w:rsidP="002603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 w:name="Microsoft Himalaya">
    <w:panose1 w:val="01010100010101010101"/>
    <w:charset w:val="00"/>
    <w:family w:val="auto"/>
    <w:pitch w:val="variable"/>
    <w:sig w:usb0="80000003" w:usb1="00010000" w:usb2="00000040" w:usb3="00000000" w:csb0="00000001" w:csb1="00000000"/>
  </w:font>
  <w:font w:name="Verdana">
    <w:panose1 w:val="020B0604030504040204"/>
    <w:charset w:val="BA"/>
    <w:family w:val="swiss"/>
    <w:pitch w:val="variable"/>
    <w:sig w:usb0="A1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A00002EF" w:usb1="4000207B"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8144513"/>
      <w:docPartObj>
        <w:docPartGallery w:val="Page Numbers (Bottom of Page)"/>
        <w:docPartUnique/>
      </w:docPartObj>
    </w:sdtPr>
    <w:sdtEndPr>
      <w:rPr>
        <w:sz w:val="18"/>
        <w:szCs w:val="18"/>
      </w:rPr>
    </w:sdtEndPr>
    <w:sdtContent>
      <w:p w:rsidR="003829A7" w:rsidRPr="00443DF4" w:rsidRDefault="003829A7" w:rsidP="008A4C2E">
        <w:pPr>
          <w:pStyle w:val="Footer"/>
          <w:ind w:firstLine="0"/>
          <w:rPr>
            <w:rFonts w:cs="Arial"/>
            <w:sz w:val="20"/>
          </w:rPr>
        </w:pPr>
      </w:p>
      <w:p w:rsidR="003829A7" w:rsidRPr="004D4918" w:rsidRDefault="00265E31" w:rsidP="003E3995">
        <w:pPr>
          <w:pStyle w:val="Footer"/>
          <w:tabs>
            <w:tab w:val="clear" w:pos="4819"/>
          </w:tabs>
          <w:ind w:firstLine="0"/>
          <w:jc w:val="right"/>
          <w:rPr>
            <w:sz w:val="18"/>
            <w:szCs w:val="18"/>
          </w:rPr>
        </w:pPr>
        <w:r w:rsidRPr="004D4918">
          <w:rPr>
            <w:sz w:val="18"/>
            <w:szCs w:val="18"/>
          </w:rPr>
          <w:fldChar w:fldCharType="begin"/>
        </w:r>
        <w:r w:rsidR="003829A7" w:rsidRPr="004D4918">
          <w:rPr>
            <w:sz w:val="18"/>
            <w:szCs w:val="18"/>
          </w:rPr>
          <w:instrText xml:space="preserve"> PAGE   \* MERGEFORMAT </w:instrText>
        </w:r>
        <w:r w:rsidRPr="004D4918">
          <w:rPr>
            <w:sz w:val="18"/>
            <w:szCs w:val="18"/>
          </w:rPr>
          <w:fldChar w:fldCharType="separate"/>
        </w:r>
        <w:r w:rsidR="00F167EA">
          <w:rPr>
            <w:noProof/>
            <w:sz w:val="18"/>
            <w:szCs w:val="18"/>
          </w:rPr>
          <w:t>4</w:t>
        </w:r>
        <w:r w:rsidRPr="004D4918">
          <w:rPr>
            <w:noProof/>
            <w:sz w:val="18"/>
            <w:szCs w:val="18"/>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7821248"/>
      <w:docPartObj>
        <w:docPartGallery w:val="Page Numbers (Bottom of Page)"/>
        <w:docPartUnique/>
      </w:docPartObj>
    </w:sdtPr>
    <w:sdtEndPr>
      <w:rPr>
        <w:sz w:val="18"/>
        <w:szCs w:val="18"/>
      </w:rPr>
    </w:sdtEndPr>
    <w:sdtContent>
      <w:p w:rsidR="003829A7" w:rsidRPr="00466326" w:rsidRDefault="00265E31" w:rsidP="00466326">
        <w:pPr>
          <w:pStyle w:val="Footer"/>
          <w:jc w:val="right"/>
          <w:rPr>
            <w:sz w:val="18"/>
            <w:szCs w:val="18"/>
          </w:rPr>
        </w:pPr>
        <w:r w:rsidRPr="00466326">
          <w:rPr>
            <w:sz w:val="18"/>
            <w:szCs w:val="18"/>
          </w:rPr>
          <w:fldChar w:fldCharType="begin"/>
        </w:r>
        <w:r w:rsidR="003829A7" w:rsidRPr="00466326">
          <w:rPr>
            <w:sz w:val="18"/>
            <w:szCs w:val="18"/>
          </w:rPr>
          <w:instrText xml:space="preserve"> PAGE   \* MERGEFORMAT </w:instrText>
        </w:r>
        <w:r w:rsidRPr="00466326">
          <w:rPr>
            <w:sz w:val="18"/>
            <w:szCs w:val="18"/>
          </w:rPr>
          <w:fldChar w:fldCharType="separate"/>
        </w:r>
        <w:r w:rsidR="00F167EA">
          <w:rPr>
            <w:noProof/>
            <w:sz w:val="18"/>
            <w:szCs w:val="18"/>
          </w:rPr>
          <w:t>1</w:t>
        </w:r>
        <w:r w:rsidRPr="00466326">
          <w:rPr>
            <w:noProof/>
            <w:sz w:val="18"/>
            <w:szCs w:val="18"/>
          </w:rPr>
          <w:fldChar w:fldCharType="end"/>
        </w:r>
      </w:p>
    </w:sdtContent>
  </w:sdt>
  <w:p w:rsidR="003829A7" w:rsidRPr="00FF4FE1" w:rsidRDefault="003829A7" w:rsidP="00FF4FE1">
    <w:pPr>
      <w:pStyle w:val="Footer"/>
      <w:jc w:val="center"/>
      <w:rPr>
        <w:rFonts w:cs="Arial"/>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11E" w:rsidRDefault="00D5011E" w:rsidP="002603FC">
      <w:r>
        <w:separator/>
      </w:r>
    </w:p>
  </w:footnote>
  <w:footnote w:type="continuationSeparator" w:id="0">
    <w:p w:rsidR="00D5011E" w:rsidRDefault="00D5011E" w:rsidP="002603FC">
      <w:r>
        <w:continuationSeparator/>
      </w:r>
    </w:p>
  </w:footnote>
  <w:footnote w:id="1">
    <w:p w:rsidR="002748B9" w:rsidRDefault="002748B9" w:rsidP="002748B9">
      <w:pPr>
        <w:pStyle w:val="FootnoteText"/>
        <w:jc w:val="both"/>
      </w:pPr>
      <w:r>
        <w:rPr>
          <w:rStyle w:val="FootnoteReference"/>
          <w:sz w:val="18"/>
        </w:rPr>
        <w:footnoteRef/>
      </w:r>
      <w:r>
        <w:rPr>
          <w:sz w:val="18"/>
        </w:rPr>
        <w:t xml:space="preserve"> Kvalifikaciniai reikalavimai Tiekėjo kvalifikacijos reikalavimų nustatymo metodikoje (toliau – Metodika) yra nurodyti kaip pavyzdiniai, todėl kiekvienu konkrečiu atveju reikėtų įsivertinti individualiai. Apie kiekvieną kvalifikacinį reikalavimą skaityti: </w:t>
      </w:r>
      <w:hyperlink r:id="rId1" w:history="1">
        <w:r>
          <w:rPr>
            <w:rStyle w:val="Hyperlink"/>
            <w:i/>
            <w:sz w:val="18"/>
          </w:rPr>
          <w:t>https://www.e-tar.lt/portal/lt/legalAct/674ebaf05d7111e79198ffdb108a3753</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110DD"/>
    <w:multiLevelType w:val="multilevel"/>
    <w:tmpl w:val="DF62637C"/>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
    <w:nsid w:val="07DF30E0"/>
    <w:multiLevelType w:val="hybridMultilevel"/>
    <w:tmpl w:val="6524849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nsid w:val="09175C3D"/>
    <w:multiLevelType w:val="multilevel"/>
    <w:tmpl w:val="2E18AC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B166B5E"/>
    <w:multiLevelType w:val="hybridMultilevel"/>
    <w:tmpl w:val="1FA08FAA"/>
    <w:lvl w:ilvl="0" w:tplc="0427000B">
      <w:start w:val="1"/>
      <w:numFmt w:val="bullet"/>
      <w:lvlText w:val=""/>
      <w:lvlJc w:val="left"/>
      <w:pPr>
        <w:ind w:left="1797" w:hanging="360"/>
      </w:pPr>
      <w:rPr>
        <w:rFonts w:ascii="Wingdings" w:hAnsi="Wingdings" w:hint="default"/>
      </w:rPr>
    </w:lvl>
    <w:lvl w:ilvl="1" w:tplc="04270003" w:tentative="1">
      <w:start w:val="1"/>
      <w:numFmt w:val="bullet"/>
      <w:lvlText w:val="o"/>
      <w:lvlJc w:val="left"/>
      <w:pPr>
        <w:ind w:left="2517" w:hanging="360"/>
      </w:pPr>
      <w:rPr>
        <w:rFonts w:ascii="Courier New" w:hAnsi="Courier New" w:cs="Courier New" w:hint="default"/>
      </w:rPr>
    </w:lvl>
    <w:lvl w:ilvl="2" w:tplc="04270005" w:tentative="1">
      <w:start w:val="1"/>
      <w:numFmt w:val="bullet"/>
      <w:lvlText w:val=""/>
      <w:lvlJc w:val="left"/>
      <w:pPr>
        <w:ind w:left="3237" w:hanging="360"/>
      </w:pPr>
      <w:rPr>
        <w:rFonts w:ascii="Wingdings" w:hAnsi="Wingdings" w:hint="default"/>
      </w:rPr>
    </w:lvl>
    <w:lvl w:ilvl="3" w:tplc="04270001" w:tentative="1">
      <w:start w:val="1"/>
      <w:numFmt w:val="bullet"/>
      <w:lvlText w:val=""/>
      <w:lvlJc w:val="left"/>
      <w:pPr>
        <w:ind w:left="3957" w:hanging="360"/>
      </w:pPr>
      <w:rPr>
        <w:rFonts w:ascii="Symbol" w:hAnsi="Symbol" w:hint="default"/>
      </w:rPr>
    </w:lvl>
    <w:lvl w:ilvl="4" w:tplc="04270003" w:tentative="1">
      <w:start w:val="1"/>
      <w:numFmt w:val="bullet"/>
      <w:lvlText w:val="o"/>
      <w:lvlJc w:val="left"/>
      <w:pPr>
        <w:ind w:left="4677" w:hanging="360"/>
      </w:pPr>
      <w:rPr>
        <w:rFonts w:ascii="Courier New" w:hAnsi="Courier New" w:cs="Courier New" w:hint="default"/>
      </w:rPr>
    </w:lvl>
    <w:lvl w:ilvl="5" w:tplc="04270005" w:tentative="1">
      <w:start w:val="1"/>
      <w:numFmt w:val="bullet"/>
      <w:lvlText w:val=""/>
      <w:lvlJc w:val="left"/>
      <w:pPr>
        <w:ind w:left="5397" w:hanging="360"/>
      </w:pPr>
      <w:rPr>
        <w:rFonts w:ascii="Wingdings" w:hAnsi="Wingdings" w:hint="default"/>
      </w:rPr>
    </w:lvl>
    <w:lvl w:ilvl="6" w:tplc="04270001" w:tentative="1">
      <w:start w:val="1"/>
      <w:numFmt w:val="bullet"/>
      <w:lvlText w:val=""/>
      <w:lvlJc w:val="left"/>
      <w:pPr>
        <w:ind w:left="6117" w:hanging="360"/>
      </w:pPr>
      <w:rPr>
        <w:rFonts w:ascii="Symbol" w:hAnsi="Symbol" w:hint="default"/>
      </w:rPr>
    </w:lvl>
    <w:lvl w:ilvl="7" w:tplc="04270003" w:tentative="1">
      <w:start w:val="1"/>
      <w:numFmt w:val="bullet"/>
      <w:lvlText w:val="o"/>
      <w:lvlJc w:val="left"/>
      <w:pPr>
        <w:ind w:left="6837" w:hanging="360"/>
      </w:pPr>
      <w:rPr>
        <w:rFonts w:ascii="Courier New" w:hAnsi="Courier New" w:cs="Courier New" w:hint="default"/>
      </w:rPr>
    </w:lvl>
    <w:lvl w:ilvl="8" w:tplc="04270005" w:tentative="1">
      <w:start w:val="1"/>
      <w:numFmt w:val="bullet"/>
      <w:lvlText w:val=""/>
      <w:lvlJc w:val="left"/>
      <w:pPr>
        <w:ind w:left="7557" w:hanging="360"/>
      </w:pPr>
      <w:rPr>
        <w:rFonts w:ascii="Wingdings" w:hAnsi="Wingdings" w:hint="default"/>
      </w:rPr>
    </w:lvl>
  </w:abstractNum>
  <w:abstractNum w:abstractNumId="4">
    <w:nsid w:val="0E784552"/>
    <w:multiLevelType w:val="multilevel"/>
    <w:tmpl w:val="556C77E4"/>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1B631C4"/>
    <w:multiLevelType w:val="hybridMultilevel"/>
    <w:tmpl w:val="CF0808A4"/>
    <w:lvl w:ilvl="0" w:tplc="04270001">
      <w:start w:val="1"/>
      <w:numFmt w:val="bullet"/>
      <w:lvlText w:val=""/>
      <w:lvlJc w:val="left"/>
      <w:pPr>
        <w:ind w:left="1353" w:hanging="360"/>
      </w:pPr>
      <w:rPr>
        <w:rFonts w:ascii="Symbol" w:hAnsi="Symbol" w:hint="default"/>
      </w:rPr>
    </w:lvl>
    <w:lvl w:ilvl="1" w:tplc="04270003" w:tentative="1">
      <w:start w:val="1"/>
      <w:numFmt w:val="bullet"/>
      <w:lvlText w:val="o"/>
      <w:lvlJc w:val="left"/>
      <w:pPr>
        <w:ind w:left="2073" w:hanging="360"/>
      </w:pPr>
      <w:rPr>
        <w:rFonts w:ascii="Courier New" w:hAnsi="Courier New" w:cs="Courier New" w:hint="default"/>
      </w:rPr>
    </w:lvl>
    <w:lvl w:ilvl="2" w:tplc="04270005">
      <w:start w:val="1"/>
      <w:numFmt w:val="bullet"/>
      <w:lvlText w:val=""/>
      <w:lvlJc w:val="left"/>
      <w:pPr>
        <w:ind w:left="2793" w:hanging="360"/>
      </w:pPr>
      <w:rPr>
        <w:rFonts w:ascii="Wingdings" w:hAnsi="Wingdings" w:hint="default"/>
      </w:rPr>
    </w:lvl>
    <w:lvl w:ilvl="3" w:tplc="04270001" w:tentative="1">
      <w:start w:val="1"/>
      <w:numFmt w:val="bullet"/>
      <w:lvlText w:val=""/>
      <w:lvlJc w:val="left"/>
      <w:pPr>
        <w:ind w:left="3513" w:hanging="360"/>
      </w:pPr>
      <w:rPr>
        <w:rFonts w:ascii="Symbol" w:hAnsi="Symbol" w:hint="default"/>
      </w:rPr>
    </w:lvl>
    <w:lvl w:ilvl="4" w:tplc="04270003" w:tentative="1">
      <w:start w:val="1"/>
      <w:numFmt w:val="bullet"/>
      <w:lvlText w:val="o"/>
      <w:lvlJc w:val="left"/>
      <w:pPr>
        <w:ind w:left="4233" w:hanging="360"/>
      </w:pPr>
      <w:rPr>
        <w:rFonts w:ascii="Courier New" w:hAnsi="Courier New" w:cs="Courier New" w:hint="default"/>
      </w:rPr>
    </w:lvl>
    <w:lvl w:ilvl="5" w:tplc="04270005" w:tentative="1">
      <w:start w:val="1"/>
      <w:numFmt w:val="bullet"/>
      <w:lvlText w:val=""/>
      <w:lvlJc w:val="left"/>
      <w:pPr>
        <w:ind w:left="4953" w:hanging="360"/>
      </w:pPr>
      <w:rPr>
        <w:rFonts w:ascii="Wingdings" w:hAnsi="Wingdings" w:hint="default"/>
      </w:rPr>
    </w:lvl>
    <w:lvl w:ilvl="6" w:tplc="04270001" w:tentative="1">
      <w:start w:val="1"/>
      <w:numFmt w:val="bullet"/>
      <w:lvlText w:val=""/>
      <w:lvlJc w:val="left"/>
      <w:pPr>
        <w:ind w:left="5673" w:hanging="360"/>
      </w:pPr>
      <w:rPr>
        <w:rFonts w:ascii="Symbol" w:hAnsi="Symbol" w:hint="default"/>
      </w:rPr>
    </w:lvl>
    <w:lvl w:ilvl="7" w:tplc="04270003" w:tentative="1">
      <w:start w:val="1"/>
      <w:numFmt w:val="bullet"/>
      <w:lvlText w:val="o"/>
      <w:lvlJc w:val="left"/>
      <w:pPr>
        <w:ind w:left="6393" w:hanging="360"/>
      </w:pPr>
      <w:rPr>
        <w:rFonts w:ascii="Courier New" w:hAnsi="Courier New" w:cs="Courier New" w:hint="default"/>
      </w:rPr>
    </w:lvl>
    <w:lvl w:ilvl="8" w:tplc="04270005" w:tentative="1">
      <w:start w:val="1"/>
      <w:numFmt w:val="bullet"/>
      <w:lvlText w:val=""/>
      <w:lvlJc w:val="left"/>
      <w:pPr>
        <w:ind w:left="7113" w:hanging="360"/>
      </w:pPr>
      <w:rPr>
        <w:rFonts w:ascii="Wingdings" w:hAnsi="Wingdings" w:hint="default"/>
      </w:rPr>
    </w:lvl>
  </w:abstractNum>
  <w:abstractNum w:abstractNumId="6">
    <w:nsid w:val="129D4801"/>
    <w:multiLevelType w:val="multilevel"/>
    <w:tmpl w:val="20245446"/>
    <w:lvl w:ilvl="0">
      <w:start w:val="2"/>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b/>
        <w:bCs w:val="0"/>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1711265A"/>
    <w:multiLevelType w:val="multilevel"/>
    <w:tmpl w:val="F064E13E"/>
    <w:lvl w:ilvl="0">
      <w:start w:val="2"/>
      <w:numFmt w:val="decimal"/>
      <w:lvlText w:val="%1."/>
      <w:lvlJc w:val="left"/>
      <w:pPr>
        <w:ind w:left="540" w:hanging="540"/>
      </w:pPr>
      <w:rPr>
        <w:rFonts w:hint="default"/>
      </w:rPr>
    </w:lvl>
    <w:lvl w:ilvl="1">
      <w:start w:val="1"/>
      <w:numFmt w:val="decimal"/>
      <w:lvlText w:val="%1.%2."/>
      <w:lvlJc w:val="left"/>
      <w:pPr>
        <w:ind w:left="957" w:hanging="540"/>
      </w:pPr>
      <w:rPr>
        <w:rFonts w:hint="default"/>
      </w:rPr>
    </w:lvl>
    <w:lvl w:ilvl="2">
      <w:start w:val="2"/>
      <w:numFmt w:val="decimal"/>
      <w:lvlText w:val="%1.%2.%3."/>
      <w:lvlJc w:val="left"/>
      <w:pPr>
        <w:ind w:left="1554" w:hanging="720"/>
      </w:pPr>
      <w:rPr>
        <w:rFonts w:hint="default"/>
      </w:rPr>
    </w:lvl>
    <w:lvl w:ilvl="3">
      <w:start w:val="1"/>
      <w:numFmt w:val="decimal"/>
      <w:lvlText w:val="%1.%2.%3.%4."/>
      <w:lvlJc w:val="left"/>
      <w:pPr>
        <w:ind w:left="1971" w:hanging="720"/>
      </w:pPr>
      <w:rPr>
        <w:rFonts w:hint="default"/>
      </w:rPr>
    </w:lvl>
    <w:lvl w:ilvl="4">
      <w:start w:val="1"/>
      <w:numFmt w:val="decimal"/>
      <w:lvlText w:val="%1.%2.%3.%4.%5."/>
      <w:lvlJc w:val="left"/>
      <w:pPr>
        <w:ind w:left="2748" w:hanging="1080"/>
      </w:pPr>
      <w:rPr>
        <w:rFonts w:hint="default"/>
      </w:rPr>
    </w:lvl>
    <w:lvl w:ilvl="5">
      <w:start w:val="1"/>
      <w:numFmt w:val="decimal"/>
      <w:lvlText w:val="%1.%2.%3.%4.%5.%6."/>
      <w:lvlJc w:val="left"/>
      <w:pPr>
        <w:ind w:left="3165" w:hanging="1080"/>
      </w:pPr>
      <w:rPr>
        <w:rFonts w:hint="default"/>
      </w:rPr>
    </w:lvl>
    <w:lvl w:ilvl="6">
      <w:start w:val="1"/>
      <w:numFmt w:val="decimal"/>
      <w:lvlText w:val="%1.%2.%3.%4.%5.%6.%7."/>
      <w:lvlJc w:val="left"/>
      <w:pPr>
        <w:ind w:left="3942" w:hanging="1440"/>
      </w:pPr>
      <w:rPr>
        <w:rFonts w:hint="default"/>
      </w:rPr>
    </w:lvl>
    <w:lvl w:ilvl="7">
      <w:start w:val="1"/>
      <w:numFmt w:val="decimal"/>
      <w:lvlText w:val="%1.%2.%3.%4.%5.%6.%7.%8."/>
      <w:lvlJc w:val="left"/>
      <w:pPr>
        <w:ind w:left="4359" w:hanging="1440"/>
      </w:pPr>
      <w:rPr>
        <w:rFonts w:hint="default"/>
      </w:rPr>
    </w:lvl>
    <w:lvl w:ilvl="8">
      <w:start w:val="1"/>
      <w:numFmt w:val="decimal"/>
      <w:lvlText w:val="%1.%2.%3.%4.%5.%6.%7.%8.%9."/>
      <w:lvlJc w:val="left"/>
      <w:pPr>
        <w:ind w:left="5136" w:hanging="1800"/>
      </w:pPr>
      <w:rPr>
        <w:rFonts w:hint="default"/>
      </w:rPr>
    </w:lvl>
  </w:abstractNum>
  <w:abstractNum w:abstractNumId="8">
    <w:nsid w:val="17B822B2"/>
    <w:multiLevelType w:val="multilevel"/>
    <w:tmpl w:val="CEECEAE0"/>
    <w:lvl w:ilvl="0">
      <w:start w:val="1"/>
      <w:numFmt w:val="lowerLetter"/>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nsid w:val="1A73537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D4C1BE1"/>
    <w:multiLevelType w:val="hybridMultilevel"/>
    <w:tmpl w:val="5ACCD904"/>
    <w:lvl w:ilvl="0" w:tplc="430CB62C">
      <w:numFmt w:val="bullet"/>
      <w:lvlText w:val="-"/>
      <w:lvlJc w:val="left"/>
      <w:pPr>
        <w:ind w:left="1077" w:hanging="360"/>
      </w:pPr>
      <w:rPr>
        <w:rFonts w:ascii="Times New Roman" w:eastAsiaTheme="minorHAnsi" w:hAnsi="Times New Roman" w:cs="Times New Roman" w:hint="default"/>
        <w:b/>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1">
    <w:nsid w:val="1E9E556C"/>
    <w:multiLevelType w:val="multilevel"/>
    <w:tmpl w:val="A0704F00"/>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nsid w:val="203F3660"/>
    <w:multiLevelType w:val="multilevel"/>
    <w:tmpl w:val="C0CA93A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7AC2A03"/>
    <w:multiLevelType w:val="hybridMultilevel"/>
    <w:tmpl w:val="6F22FD26"/>
    <w:lvl w:ilvl="0" w:tplc="0427000B">
      <w:start w:val="1"/>
      <w:numFmt w:val="bullet"/>
      <w:lvlText w:val=""/>
      <w:lvlJc w:val="left"/>
      <w:pPr>
        <w:ind w:left="1077" w:hanging="360"/>
      </w:pPr>
      <w:rPr>
        <w:rFonts w:ascii="Wingdings" w:hAnsi="Wingdings"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4">
    <w:nsid w:val="28C12216"/>
    <w:multiLevelType w:val="hybridMultilevel"/>
    <w:tmpl w:val="EDD0FC00"/>
    <w:lvl w:ilvl="0" w:tplc="3DDEDC2A">
      <w:numFmt w:val="bullet"/>
      <w:lvlText w:val="-"/>
      <w:lvlJc w:val="left"/>
      <w:pPr>
        <w:ind w:left="1080" w:hanging="360"/>
      </w:pPr>
      <w:rPr>
        <w:rFonts w:ascii="Calibri" w:eastAsia="Calibri" w:hAnsi="Calibri"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5">
    <w:nsid w:val="29554AC4"/>
    <w:multiLevelType w:val="hybridMultilevel"/>
    <w:tmpl w:val="2D323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2E407FD1"/>
    <w:multiLevelType w:val="multilevel"/>
    <w:tmpl w:val="93FE0480"/>
    <w:lvl w:ilvl="0">
      <w:start w:val="5"/>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nsid w:val="2FAF0FE3"/>
    <w:multiLevelType w:val="hybridMultilevel"/>
    <w:tmpl w:val="4B5681F4"/>
    <w:lvl w:ilvl="0" w:tplc="0427000B">
      <w:start w:val="1"/>
      <w:numFmt w:val="bullet"/>
      <w:lvlText w:val=""/>
      <w:lvlJc w:val="left"/>
      <w:pPr>
        <w:ind w:left="1797" w:hanging="360"/>
      </w:pPr>
      <w:rPr>
        <w:rFonts w:ascii="Wingdings" w:hAnsi="Wingdings" w:hint="default"/>
      </w:rPr>
    </w:lvl>
    <w:lvl w:ilvl="1" w:tplc="04270003" w:tentative="1">
      <w:start w:val="1"/>
      <w:numFmt w:val="bullet"/>
      <w:lvlText w:val="o"/>
      <w:lvlJc w:val="left"/>
      <w:pPr>
        <w:ind w:left="2517" w:hanging="360"/>
      </w:pPr>
      <w:rPr>
        <w:rFonts w:ascii="Courier New" w:hAnsi="Courier New" w:cs="Courier New" w:hint="default"/>
      </w:rPr>
    </w:lvl>
    <w:lvl w:ilvl="2" w:tplc="04270005" w:tentative="1">
      <w:start w:val="1"/>
      <w:numFmt w:val="bullet"/>
      <w:lvlText w:val=""/>
      <w:lvlJc w:val="left"/>
      <w:pPr>
        <w:ind w:left="3237" w:hanging="360"/>
      </w:pPr>
      <w:rPr>
        <w:rFonts w:ascii="Wingdings" w:hAnsi="Wingdings" w:hint="default"/>
      </w:rPr>
    </w:lvl>
    <w:lvl w:ilvl="3" w:tplc="04270001" w:tentative="1">
      <w:start w:val="1"/>
      <w:numFmt w:val="bullet"/>
      <w:lvlText w:val=""/>
      <w:lvlJc w:val="left"/>
      <w:pPr>
        <w:ind w:left="3957" w:hanging="360"/>
      </w:pPr>
      <w:rPr>
        <w:rFonts w:ascii="Symbol" w:hAnsi="Symbol" w:hint="default"/>
      </w:rPr>
    </w:lvl>
    <w:lvl w:ilvl="4" w:tplc="04270003" w:tentative="1">
      <w:start w:val="1"/>
      <w:numFmt w:val="bullet"/>
      <w:lvlText w:val="o"/>
      <w:lvlJc w:val="left"/>
      <w:pPr>
        <w:ind w:left="4677" w:hanging="360"/>
      </w:pPr>
      <w:rPr>
        <w:rFonts w:ascii="Courier New" w:hAnsi="Courier New" w:cs="Courier New" w:hint="default"/>
      </w:rPr>
    </w:lvl>
    <w:lvl w:ilvl="5" w:tplc="04270005" w:tentative="1">
      <w:start w:val="1"/>
      <w:numFmt w:val="bullet"/>
      <w:lvlText w:val=""/>
      <w:lvlJc w:val="left"/>
      <w:pPr>
        <w:ind w:left="5397" w:hanging="360"/>
      </w:pPr>
      <w:rPr>
        <w:rFonts w:ascii="Wingdings" w:hAnsi="Wingdings" w:hint="default"/>
      </w:rPr>
    </w:lvl>
    <w:lvl w:ilvl="6" w:tplc="04270001" w:tentative="1">
      <w:start w:val="1"/>
      <w:numFmt w:val="bullet"/>
      <w:lvlText w:val=""/>
      <w:lvlJc w:val="left"/>
      <w:pPr>
        <w:ind w:left="6117" w:hanging="360"/>
      </w:pPr>
      <w:rPr>
        <w:rFonts w:ascii="Symbol" w:hAnsi="Symbol" w:hint="default"/>
      </w:rPr>
    </w:lvl>
    <w:lvl w:ilvl="7" w:tplc="04270003" w:tentative="1">
      <w:start w:val="1"/>
      <w:numFmt w:val="bullet"/>
      <w:lvlText w:val="o"/>
      <w:lvlJc w:val="left"/>
      <w:pPr>
        <w:ind w:left="6837" w:hanging="360"/>
      </w:pPr>
      <w:rPr>
        <w:rFonts w:ascii="Courier New" w:hAnsi="Courier New" w:cs="Courier New" w:hint="default"/>
      </w:rPr>
    </w:lvl>
    <w:lvl w:ilvl="8" w:tplc="04270005" w:tentative="1">
      <w:start w:val="1"/>
      <w:numFmt w:val="bullet"/>
      <w:lvlText w:val=""/>
      <w:lvlJc w:val="left"/>
      <w:pPr>
        <w:ind w:left="7557" w:hanging="360"/>
      </w:pPr>
      <w:rPr>
        <w:rFonts w:ascii="Wingdings" w:hAnsi="Wingdings" w:hint="default"/>
      </w:rPr>
    </w:lvl>
  </w:abstractNum>
  <w:abstractNum w:abstractNumId="18">
    <w:nsid w:val="33186346"/>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nsid w:val="3370164D"/>
    <w:multiLevelType w:val="multilevel"/>
    <w:tmpl w:val="8BEA2556"/>
    <w:styleLink w:val="WWNum9"/>
    <w:lvl w:ilvl="0">
      <w:start w:val="2"/>
      <w:numFmt w:val="decimal"/>
      <w:lvlText w:val="%1."/>
      <w:lvlJc w:val="left"/>
      <w:pPr>
        <w:ind w:left="360" w:hanging="360"/>
      </w:pPr>
    </w:lvl>
    <w:lvl w:ilvl="1">
      <w:start w:val="1"/>
      <w:numFmt w:val="decimal"/>
      <w:lvlText w:val="%1.%2."/>
      <w:lvlJc w:val="left"/>
      <w:pPr>
        <w:ind w:left="567" w:hanging="567"/>
      </w:pPr>
    </w:lvl>
    <w:lvl w:ilvl="2">
      <w:start w:val="1"/>
      <w:numFmt w:val="decimal"/>
      <w:lvlText w:val="%1.%2.%3."/>
      <w:lvlJc w:val="left"/>
      <w:pPr>
        <w:ind w:left="567" w:hanging="567"/>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364F2631"/>
    <w:multiLevelType w:val="multilevel"/>
    <w:tmpl w:val="9F7622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69C4D4B"/>
    <w:multiLevelType w:val="hybridMultilevel"/>
    <w:tmpl w:val="6FEE8BEE"/>
    <w:lvl w:ilvl="0" w:tplc="3348991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nsid w:val="39ED755E"/>
    <w:multiLevelType w:val="multilevel"/>
    <w:tmpl w:val="4366EAE6"/>
    <w:lvl w:ilvl="0">
      <w:start w:val="1"/>
      <w:numFmt w:val="decimal"/>
      <w:lvlText w:val="%1."/>
      <w:lvlJc w:val="left"/>
      <w:pPr>
        <w:ind w:left="720" w:hanging="360"/>
      </w:pPr>
      <w:rPr>
        <w:b/>
        <w:i w:val="0"/>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nsid w:val="3F014B1A"/>
    <w:multiLevelType w:val="multilevel"/>
    <w:tmpl w:val="CEECEAE0"/>
    <w:styleLink w:val="WWNum4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nsid w:val="3FEA480C"/>
    <w:multiLevelType w:val="hybridMultilevel"/>
    <w:tmpl w:val="7D48B838"/>
    <w:lvl w:ilvl="0" w:tplc="43FEF730">
      <w:numFmt w:val="bullet"/>
      <w:lvlText w:val=""/>
      <w:lvlJc w:val="left"/>
      <w:pPr>
        <w:ind w:left="1102" w:hanging="360"/>
      </w:pPr>
      <w:rPr>
        <w:rFonts w:ascii="Wingdings" w:eastAsiaTheme="minorHAnsi" w:hAnsi="Wingdings" w:cs="Times New Roman" w:hint="default"/>
        <w:b/>
      </w:rPr>
    </w:lvl>
    <w:lvl w:ilvl="1" w:tplc="04270003" w:tentative="1">
      <w:start w:val="1"/>
      <w:numFmt w:val="bullet"/>
      <w:lvlText w:val="o"/>
      <w:lvlJc w:val="left"/>
      <w:pPr>
        <w:ind w:left="1822" w:hanging="360"/>
      </w:pPr>
      <w:rPr>
        <w:rFonts w:ascii="Courier New" w:hAnsi="Courier New" w:cs="Courier New" w:hint="default"/>
      </w:rPr>
    </w:lvl>
    <w:lvl w:ilvl="2" w:tplc="04270005" w:tentative="1">
      <w:start w:val="1"/>
      <w:numFmt w:val="bullet"/>
      <w:lvlText w:val=""/>
      <w:lvlJc w:val="left"/>
      <w:pPr>
        <w:ind w:left="2542" w:hanging="360"/>
      </w:pPr>
      <w:rPr>
        <w:rFonts w:ascii="Wingdings" w:hAnsi="Wingdings" w:hint="default"/>
      </w:rPr>
    </w:lvl>
    <w:lvl w:ilvl="3" w:tplc="04270001" w:tentative="1">
      <w:start w:val="1"/>
      <w:numFmt w:val="bullet"/>
      <w:lvlText w:val=""/>
      <w:lvlJc w:val="left"/>
      <w:pPr>
        <w:ind w:left="3262" w:hanging="360"/>
      </w:pPr>
      <w:rPr>
        <w:rFonts w:ascii="Symbol" w:hAnsi="Symbol" w:hint="default"/>
      </w:rPr>
    </w:lvl>
    <w:lvl w:ilvl="4" w:tplc="04270003" w:tentative="1">
      <w:start w:val="1"/>
      <w:numFmt w:val="bullet"/>
      <w:lvlText w:val="o"/>
      <w:lvlJc w:val="left"/>
      <w:pPr>
        <w:ind w:left="3982" w:hanging="360"/>
      </w:pPr>
      <w:rPr>
        <w:rFonts w:ascii="Courier New" w:hAnsi="Courier New" w:cs="Courier New" w:hint="default"/>
      </w:rPr>
    </w:lvl>
    <w:lvl w:ilvl="5" w:tplc="04270005" w:tentative="1">
      <w:start w:val="1"/>
      <w:numFmt w:val="bullet"/>
      <w:lvlText w:val=""/>
      <w:lvlJc w:val="left"/>
      <w:pPr>
        <w:ind w:left="4702" w:hanging="360"/>
      </w:pPr>
      <w:rPr>
        <w:rFonts w:ascii="Wingdings" w:hAnsi="Wingdings" w:hint="default"/>
      </w:rPr>
    </w:lvl>
    <w:lvl w:ilvl="6" w:tplc="04270001" w:tentative="1">
      <w:start w:val="1"/>
      <w:numFmt w:val="bullet"/>
      <w:lvlText w:val=""/>
      <w:lvlJc w:val="left"/>
      <w:pPr>
        <w:ind w:left="5422" w:hanging="360"/>
      </w:pPr>
      <w:rPr>
        <w:rFonts w:ascii="Symbol" w:hAnsi="Symbol" w:hint="default"/>
      </w:rPr>
    </w:lvl>
    <w:lvl w:ilvl="7" w:tplc="04270003" w:tentative="1">
      <w:start w:val="1"/>
      <w:numFmt w:val="bullet"/>
      <w:lvlText w:val="o"/>
      <w:lvlJc w:val="left"/>
      <w:pPr>
        <w:ind w:left="6142" w:hanging="360"/>
      </w:pPr>
      <w:rPr>
        <w:rFonts w:ascii="Courier New" w:hAnsi="Courier New" w:cs="Courier New" w:hint="default"/>
      </w:rPr>
    </w:lvl>
    <w:lvl w:ilvl="8" w:tplc="04270005" w:tentative="1">
      <w:start w:val="1"/>
      <w:numFmt w:val="bullet"/>
      <w:lvlText w:val=""/>
      <w:lvlJc w:val="left"/>
      <w:pPr>
        <w:ind w:left="6862" w:hanging="360"/>
      </w:pPr>
      <w:rPr>
        <w:rFonts w:ascii="Wingdings" w:hAnsi="Wingdings" w:hint="default"/>
      </w:rPr>
    </w:lvl>
  </w:abstractNum>
  <w:abstractNum w:abstractNumId="26">
    <w:nsid w:val="46C420A8"/>
    <w:multiLevelType w:val="multilevel"/>
    <w:tmpl w:val="CD4ECA54"/>
    <w:lvl w:ilvl="0">
      <w:start w:val="1"/>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7">
    <w:nsid w:val="47A42861"/>
    <w:multiLevelType w:val="hybridMultilevel"/>
    <w:tmpl w:val="8D74FE3A"/>
    <w:lvl w:ilvl="0" w:tplc="0427000B">
      <w:start w:val="1"/>
      <w:numFmt w:val="bullet"/>
      <w:lvlText w:val=""/>
      <w:lvlJc w:val="left"/>
      <w:pPr>
        <w:ind w:left="1797" w:hanging="360"/>
      </w:pPr>
      <w:rPr>
        <w:rFonts w:ascii="Wingdings" w:hAnsi="Wingdings" w:hint="default"/>
      </w:rPr>
    </w:lvl>
    <w:lvl w:ilvl="1" w:tplc="04270003" w:tentative="1">
      <w:start w:val="1"/>
      <w:numFmt w:val="bullet"/>
      <w:lvlText w:val="o"/>
      <w:lvlJc w:val="left"/>
      <w:pPr>
        <w:ind w:left="2517" w:hanging="360"/>
      </w:pPr>
      <w:rPr>
        <w:rFonts w:ascii="Courier New" w:hAnsi="Courier New" w:cs="Courier New" w:hint="default"/>
      </w:rPr>
    </w:lvl>
    <w:lvl w:ilvl="2" w:tplc="04270005" w:tentative="1">
      <w:start w:val="1"/>
      <w:numFmt w:val="bullet"/>
      <w:lvlText w:val=""/>
      <w:lvlJc w:val="left"/>
      <w:pPr>
        <w:ind w:left="3237" w:hanging="360"/>
      </w:pPr>
      <w:rPr>
        <w:rFonts w:ascii="Wingdings" w:hAnsi="Wingdings" w:hint="default"/>
      </w:rPr>
    </w:lvl>
    <w:lvl w:ilvl="3" w:tplc="04270001" w:tentative="1">
      <w:start w:val="1"/>
      <w:numFmt w:val="bullet"/>
      <w:lvlText w:val=""/>
      <w:lvlJc w:val="left"/>
      <w:pPr>
        <w:ind w:left="3957" w:hanging="360"/>
      </w:pPr>
      <w:rPr>
        <w:rFonts w:ascii="Symbol" w:hAnsi="Symbol" w:hint="default"/>
      </w:rPr>
    </w:lvl>
    <w:lvl w:ilvl="4" w:tplc="04270003" w:tentative="1">
      <w:start w:val="1"/>
      <w:numFmt w:val="bullet"/>
      <w:lvlText w:val="o"/>
      <w:lvlJc w:val="left"/>
      <w:pPr>
        <w:ind w:left="4677" w:hanging="360"/>
      </w:pPr>
      <w:rPr>
        <w:rFonts w:ascii="Courier New" w:hAnsi="Courier New" w:cs="Courier New" w:hint="default"/>
      </w:rPr>
    </w:lvl>
    <w:lvl w:ilvl="5" w:tplc="04270005" w:tentative="1">
      <w:start w:val="1"/>
      <w:numFmt w:val="bullet"/>
      <w:lvlText w:val=""/>
      <w:lvlJc w:val="left"/>
      <w:pPr>
        <w:ind w:left="5397" w:hanging="360"/>
      </w:pPr>
      <w:rPr>
        <w:rFonts w:ascii="Wingdings" w:hAnsi="Wingdings" w:hint="default"/>
      </w:rPr>
    </w:lvl>
    <w:lvl w:ilvl="6" w:tplc="04270001" w:tentative="1">
      <w:start w:val="1"/>
      <w:numFmt w:val="bullet"/>
      <w:lvlText w:val=""/>
      <w:lvlJc w:val="left"/>
      <w:pPr>
        <w:ind w:left="6117" w:hanging="360"/>
      </w:pPr>
      <w:rPr>
        <w:rFonts w:ascii="Symbol" w:hAnsi="Symbol" w:hint="default"/>
      </w:rPr>
    </w:lvl>
    <w:lvl w:ilvl="7" w:tplc="04270003" w:tentative="1">
      <w:start w:val="1"/>
      <w:numFmt w:val="bullet"/>
      <w:lvlText w:val="o"/>
      <w:lvlJc w:val="left"/>
      <w:pPr>
        <w:ind w:left="6837" w:hanging="360"/>
      </w:pPr>
      <w:rPr>
        <w:rFonts w:ascii="Courier New" w:hAnsi="Courier New" w:cs="Courier New" w:hint="default"/>
      </w:rPr>
    </w:lvl>
    <w:lvl w:ilvl="8" w:tplc="04270005" w:tentative="1">
      <w:start w:val="1"/>
      <w:numFmt w:val="bullet"/>
      <w:lvlText w:val=""/>
      <w:lvlJc w:val="left"/>
      <w:pPr>
        <w:ind w:left="7557" w:hanging="360"/>
      </w:pPr>
      <w:rPr>
        <w:rFonts w:ascii="Wingdings" w:hAnsi="Wingdings" w:hint="default"/>
      </w:rPr>
    </w:lvl>
  </w:abstractNum>
  <w:abstractNum w:abstractNumId="28">
    <w:nsid w:val="488E3757"/>
    <w:multiLevelType w:val="multilevel"/>
    <w:tmpl w:val="FA8C59D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9340238"/>
    <w:multiLevelType w:val="multilevel"/>
    <w:tmpl w:val="A78EA306"/>
    <w:lvl w:ilvl="0">
      <w:start w:val="2"/>
      <w:numFmt w:val="decimal"/>
      <w:lvlText w:val="%1"/>
      <w:lvlJc w:val="left"/>
      <w:pPr>
        <w:ind w:left="645" w:hanging="645"/>
      </w:pPr>
      <w:rPr>
        <w:rFonts w:hint="default"/>
      </w:rPr>
    </w:lvl>
    <w:lvl w:ilvl="1">
      <w:start w:val="1"/>
      <w:numFmt w:val="decimal"/>
      <w:lvlText w:val="%1.%2"/>
      <w:lvlJc w:val="left"/>
      <w:pPr>
        <w:ind w:left="984" w:hanging="645"/>
      </w:pPr>
      <w:rPr>
        <w:rFonts w:hint="default"/>
      </w:rPr>
    </w:lvl>
    <w:lvl w:ilvl="2">
      <w:start w:val="9"/>
      <w:numFmt w:val="decimal"/>
      <w:lvlText w:val="%1.%2.%3"/>
      <w:lvlJc w:val="left"/>
      <w:pPr>
        <w:ind w:left="1398" w:hanging="720"/>
      </w:pPr>
      <w:rPr>
        <w:rFonts w:hint="default"/>
      </w:rPr>
    </w:lvl>
    <w:lvl w:ilvl="3">
      <w:start w:val="2"/>
      <w:numFmt w:val="decimal"/>
      <w:lvlText w:val="%1.%2.%3.%4"/>
      <w:lvlJc w:val="left"/>
      <w:pPr>
        <w:ind w:left="1996" w:hanging="72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2775" w:hanging="108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3813" w:hanging="1440"/>
      </w:pPr>
      <w:rPr>
        <w:rFonts w:hint="default"/>
      </w:rPr>
    </w:lvl>
    <w:lvl w:ilvl="8">
      <w:start w:val="1"/>
      <w:numFmt w:val="decimal"/>
      <w:lvlText w:val="%1.%2.%3.%4.%5.%6.%7.%8.%9"/>
      <w:lvlJc w:val="left"/>
      <w:pPr>
        <w:ind w:left="4152" w:hanging="1440"/>
      </w:pPr>
      <w:rPr>
        <w:rFonts w:hint="default"/>
      </w:rPr>
    </w:lvl>
  </w:abstractNum>
  <w:abstractNum w:abstractNumId="30">
    <w:nsid w:val="4E321471"/>
    <w:multiLevelType w:val="multilevel"/>
    <w:tmpl w:val="BBB6B1B0"/>
    <w:lvl w:ilvl="0">
      <w:start w:val="4"/>
      <w:numFmt w:val="decimal"/>
      <w:lvlText w:val="%1"/>
      <w:lvlJc w:val="left"/>
      <w:pPr>
        <w:ind w:left="360" w:hanging="360"/>
      </w:pPr>
      <w:rPr>
        <w:rFonts w:eastAsia="Times New Roman" w:hint="default"/>
        <w:b w:val="0"/>
      </w:rPr>
    </w:lvl>
    <w:lvl w:ilvl="1">
      <w:start w:val="3"/>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440" w:hanging="1440"/>
      </w:pPr>
      <w:rPr>
        <w:rFonts w:eastAsia="Times New Roman" w:hint="default"/>
        <w:b w:val="0"/>
      </w:rPr>
    </w:lvl>
  </w:abstractNum>
  <w:abstractNum w:abstractNumId="31">
    <w:nsid w:val="4E321777"/>
    <w:multiLevelType w:val="hybridMultilevel"/>
    <w:tmpl w:val="60EEF358"/>
    <w:lvl w:ilvl="0" w:tplc="2E84EC28">
      <w:start w:val="1"/>
      <w:numFmt w:val="decimal"/>
      <w:lvlText w:val="%1."/>
      <w:lvlJc w:val="left"/>
      <w:pPr>
        <w:ind w:left="720" w:hanging="360"/>
      </w:pPr>
      <w:rPr>
        <w:b w:val="0"/>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nsid w:val="4F4B240D"/>
    <w:multiLevelType w:val="hybridMultilevel"/>
    <w:tmpl w:val="FF9C99E0"/>
    <w:lvl w:ilvl="0" w:tplc="26ACFFDA">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34">
    <w:nsid w:val="502C74CA"/>
    <w:multiLevelType w:val="hybridMultilevel"/>
    <w:tmpl w:val="7FE85B56"/>
    <w:lvl w:ilvl="0" w:tplc="24202250">
      <w:start w:val="2012"/>
      <w:numFmt w:val="bullet"/>
      <w:lvlText w:val="­"/>
      <w:lvlJc w:val="left"/>
      <w:pPr>
        <w:ind w:left="705" w:hanging="360"/>
      </w:pPr>
      <w:rPr>
        <w:rFonts w:ascii="Arial" w:eastAsia="Times New Roman" w:hAnsi="Arial" w:hint="default"/>
        <w:color w:val="000000"/>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35">
    <w:nsid w:val="50591DD5"/>
    <w:multiLevelType w:val="multilevel"/>
    <w:tmpl w:val="4E9AF592"/>
    <w:lvl w:ilvl="0">
      <w:start w:val="1"/>
      <w:numFmt w:val="lowerRoman"/>
      <w:lvlText w:val="%1."/>
      <w:lvlJc w:val="righ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nsid w:val="53AA5F03"/>
    <w:multiLevelType w:val="multilevel"/>
    <w:tmpl w:val="3DAC6322"/>
    <w:lvl w:ilvl="0">
      <w:start w:val="2"/>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7"/>
      <w:numFmt w:val="decimal"/>
      <w:lvlText w:val="%1.%2.%3"/>
      <w:lvlJc w:val="left"/>
      <w:pPr>
        <w:ind w:left="1428" w:hanging="720"/>
      </w:pPr>
      <w:rPr>
        <w:rFonts w:hint="default"/>
        <w:b/>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37">
    <w:nsid w:val="541A39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7BF0612"/>
    <w:multiLevelType w:val="hybridMultilevel"/>
    <w:tmpl w:val="75D0306C"/>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9">
    <w:nsid w:val="590C5CFC"/>
    <w:multiLevelType w:val="hybridMultilevel"/>
    <w:tmpl w:val="52F4E2F2"/>
    <w:lvl w:ilvl="0" w:tplc="BBBA689A">
      <w:numFmt w:val="bullet"/>
      <w:lvlText w:val="-"/>
      <w:lvlJc w:val="left"/>
      <w:pPr>
        <w:ind w:left="705" w:hanging="360"/>
      </w:pPr>
      <w:rPr>
        <w:rFonts w:ascii="Calibri" w:eastAsia="Times New Roman" w:hAnsi="Calibri" w:cstheme="minorHAnsi" w:hint="default"/>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40">
    <w:nsid w:val="5A314E3D"/>
    <w:multiLevelType w:val="multilevel"/>
    <w:tmpl w:val="8424C530"/>
    <w:lvl w:ilvl="0">
      <w:start w:val="1"/>
      <w:numFmt w:val="decimal"/>
      <w:lvlText w:val="%1."/>
      <w:lvlJc w:val="left"/>
      <w:pPr>
        <w:ind w:left="360" w:hanging="360"/>
      </w:pPr>
    </w:lvl>
    <w:lvl w:ilvl="1">
      <w:start w:val="1"/>
      <w:numFmt w:val="decimal"/>
      <w:lvlText w:val="%1.%2."/>
      <w:lvlJc w:val="left"/>
      <w:pPr>
        <w:ind w:left="574"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5B094179"/>
    <w:multiLevelType w:val="multilevel"/>
    <w:tmpl w:val="EC341096"/>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2">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3">
    <w:nsid w:val="5F0225BC"/>
    <w:multiLevelType w:val="hybridMultilevel"/>
    <w:tmpl w:val="A2447E3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4">
    <w:nsid w:val="667E3734"/>
    <w:multiLevelType w:val="hybridMultilevel"/>
    <w:tmpl w:val="7D28CB00"/>
    <w:lvl w:ilvl="0" w:tplc="0427000B">
      <w:start w:val="1"/>
      <w:numFmt w:val="bullet"/>
      <w:lvlText w:val=""/>
      <w:lvlJc w:val="left"/>
      <w:pPr>
        <w:ind w:left="1077" w:hanging="360"/>
      </w:pPr>
      <w:rPr>
        <w:rFonts w:ascii="Wingdings" w:hAnsi="Wingdings"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45">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6">
    <w:nsid w:val="6B4A4058"/>
    <w:multiLevelType w:val="hybridMultilevel"/>
    <w:tmpl w:val="7E04C508"/>
    <w:lvl w:ilvl="0" w:tplc="0427000B">
      <w:start w:val="1"/>
      <w:numFmt w:val="bullet"/>
      <w:lvlText w:val=""/>
      <w:lvlJc w:val="left"/>
      <w:pPr>
        <w:ind w:left="1797" w:hanging="360"/>
      </w:pPr>
      <w:rPr>
        <w:rFonts w:ascii="Wingdings" w:hAnsi="Wingdings" w:hint="default"/>
      </w:rPr>
    </w:lvl>
    <w:lvl w:ilvl="1" w:tplc="04270003" w:tentative="1">
      <w:start w:val="1"/>
      <w:numFmt w:val="bullet"/>
      <w:lvlText w:val="o"/>
      <w:lvlJc w:val="left"/>
      <w:pPr>
        <w:ind w:left="2517" w:hanging="360"/>
      </w:pPr>
      <w:rPr>
        <w:rFonts w:ascii="Courier New" w:hAnsi="Courier New" w:cs="Courier New" w:hint="default"/>
      </w:rPr>
    </w:lvl>
    <w:lvl w:ilvl="2" w:tplc="04270005" w:tentative="1">
      <w:start w:val="1"/>
      <w:numFmt w:val="bullet"/>
      <w:lvlText w:val=""/>
      <w:lvlJc w:val="left"/>
      <w:pPr>
        <w:ind w:left="3237" w:hanging="360"/>
      </w:pPr>
      <w:rPr>
        <w:rFonts w:ascii="Wingdings" w:hAnsi="Wingdings" w:hint="default"/>
      </w:rPr>
    </w:lvl>
    <w:lvl w:ilvl="3" w:tplc="04270001" w:tentative="1">
      <w:start w:val="1"/>
      <w:numFmt w:val="bullet"/>
      <w:lvlText w:val=""/>
      <w:lvlJc w:val="left"/>
      <w:pPr>
        <w:ind w:left="3957" w:hanging="360"/>
      </w:pPr>
      <w:rPr>
        <w:rFonts w:ascii="Symbol" w:hAnsi="Symbol" w:hint="default"/>
      </w:rPr>
    </w:lvl>
    <w:lvl w:ilvl="4" w:tplc="04270003" w:tentative="1">
      <w:start w:val="1"/>
      <w:numFmt w:val="bullet"/>
      <w:lvlText w:val="o"/>
      <w:lvlJc w:val="left"/>
      <w:pPr>
        <w:ind w:left="4677" w:hanging="360"/>
      </w:pPr>
      <w:rPr>
        <w:rFonts w:ascii="Courier New" w:hAnsi="Courier New" w:cs="Courier New" w:hint="default"/>
      </w:rPr>
    </w:lvl>
    <w:lvl w:ilvl="5" w:tplc="04270005" w:tentative="1">
      <w:start w:val="1"/>
      <w:numFmt w:val="bullet"/>
      <w:lvlText w:val=""/>
      <w:lvlJc w:val="left"/>
      <w:pPr>
        <w:ind w:left="5397" w:hanging="360"/>
      </w:pPr>
      <w:rPr>
        <w:rFonts w:ascii="Wingdings" w:hAnsi="Wingdings" w:hint="default"/>
      </w:rPr>
    </w:lvl>
    <w:lvl w:ilvl="6" w:tplc="04270001" w:tentative="1">
      <w:start w:val="1"/>
      <w:numFmt w:val="bullet"/>
      <w:lvlText w:val=""/>
      <w:lvlJc w:val="left"/>
      <w:pPr>
        <w:ind w:left="6117" w:hanging="360"/>
      </w:pPr>
      <w:rPr>
        <w:rFonts w:ascii="Symbol" w:hAnsi="Symbol" w:hint="default"/>
      </w:rPr>
    </w:lvl>
    <w:lvl w:ilvl="7" w:tplc="04270003" w:tentative="1">
      <w:start w:val="1"/>
      <w:numFmt w:val="bullet"/>
      <w:lvlText w:val="o"/>
      <w:lvlJc w:val="left"/>
      <w:pPr>
        <w:ind w:left="6837" w:hanging="360"/>
      </w:pPr>
      <w:rPr>
        <w:rFonts w:ascii="Courier New" w:hAnsi="Courier New" w:cs="Courier New" w:hint="default"/>
      </w:rPr>
    </w:lvl>
    <w:lvl w:ilvl="8" w:tplc="04270005" w:tentative="1">
      <w:start w:val="1"/>
      <w:numFmt w:val="bullet"/>
      <w:lvlText w:val=""/>
      <w:lvlJc w:val="left"/>
      <w:pPr>
        <w:ind w:left="7557" w:hanging="360"/>
      </w:pPr>
      <w:rPr>
        <w:rFonts w:ascii="Wingdings" w:hAnsi="Wingdings" w:hint="default"/>
      </w:rPr>
    </w:lvl>
  </w:abstractNum>
  <w:abstractNum w:abstractNumId="47">
    <w:nsid w:val="6D1E6DAA"/>
    <w:multiLevelType w:val="multilevel"/>
    <w:tmpl w:val="30D6D8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70BC2E95"/>
    <w:multiLevelType w:val="multilevel"/>
    <w:tmpl w:val="CD4ECA54"/>
    <w:lvl w:ilvl="0">
      <w:start w:val="1"/>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9">
    <w:nsid w:val="715813AA"/>
    <w:multiLevelType w:val="multilevel"/>
    <w:tmpl w:val="FCC6D210"/>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7333449C"/>
    <w:multiLevelType w:val="hybridMultilevel"/>
    <w:tmpl w:val="A16C17E2"/>
    <w:lvl w:ilvl="0" w:tplc="04270017">
      <w:start w:val="1"/>
      <w:numFmt w:val="lowerLetter"/>
      <w:lvlText w:val="%1)"/>
      <w:lvlJc w:val="left"/>
      <w:pPr>
        <w:ind w:left="705" w:hanging="360"/>
      </w:pPr>
      <w:rPr>
        <w:rFonts w:hint="default"/>
        <w:color w:val="000000"/>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51">
    <w:nsid w:val="79A87195"/>
    <w:multiLevelType w:val="hybridMultilevel"/>
    <w:tmpl w:val="5A94649E"/>
    <w:lvl w:ilvl="0" w:tplc="0427000B">
      <w:start w:val="1"/>
      <w:numFmt w:val="bullet"/>
      <w:lvlText w:val=""/>
      <w:lvlJc w:val="left"/>
      <w:pPr>
        <w:ind w:left="1797" w:hanging="360"/>
      </w:pPr>
      <w:rPr>
        <w:rFonts w:ascii="Wingdings" w:hAnsi="Wingdings" w:hint="default"/>
      </w:rPr>
    </w:lvl>
    <w:lvl w:ilvl="1" w:tplc="04270003" w:tentative="1">
      <w:start w:val="1"/>
      <w:numFmt w:val="bullet"/>
      <w:lvlText w:val="o"/>
      <w:lvlJc w:val="left"/>
      <w:pPr>
        <w:ind w:left="2517" w:hanging="360"/>
      </w:pPr>
      <w:rPr>
        <w:rFonts w:ascii="Courier New" w:hAnsi="Courier New" w:cs="Courier New" w:hint="default"/>
      </w:rPr>
    </w:lvl>
    <w:lvl w:ilvl="2" w:tplc="04270005" w:tentative="1">
      <w:start w:val="1"/>
      <w:numFmt w:val="bullet"/>
      <w:lvlText w:val=""/>
      <w:lvlJc w:val="left"/>
      <w:pPr>
        <w:ind w:left="3237" w:hanging="360"/>
      </w:pPr>
      <w:rPr>
        <w:rFonts w:ascii="Wingdings" w:hAnsi="Wingdings" w:hint="default"/>
      </w:rPr>
    </w:lvl>
    <w:lvl w:ilvl="3" w:tplc="04270001" w:tentative="1">
      <w:start w:val="1"/>
      <w:numFmt w:val="bullet"/>
      <w:lvlText w:val=""/>
      <w:lvlJc w:val="left"/>
      <w:pPr>
        <w:ind w:left="3957" w:hanging="360"/>
      </w:pPr>
      <w:rPr>
        <w:rFonts w:ascii="Symbol" w:hAnsi="Symbol" w:hint="default"/>
      </w:rPr>
    </w:lvl>
    <w:lvl w:ilvl="4" w:tplc="04270003" w:tentative="1">
      <w:start w:val="1"/>
      <w:numFmt w:val="bullet"/>
      <w:lvlText w:val="o"/>
      <w:lvlJc w:val="left"/>
      <w:pPr>
        <w:ind w:left="4677" w:hanging="360"/>
      </w:pPr>
      <w:rPr>
        <w:rFonts w:ascii="Courier New" w:hAnsi="Courier New" w:cs="Courier New" w:hint="default"/>
      </w:rPr>
    </w:lvl>
    <w:lvl w:ilvl="5" w:tplc="04270005" w:tentative="1">
      <w:start w:val="1"/>
      <w:numFmt w:val="bullet"/>
      <w:lvlText w:val=""/>
      <w:lvlJc w:val="left"/>
      <w:pPr>
        <w:ind w:left="5397" w:hanging="360"/>
      </w:pPr>
      <w:rPr>
        <w:rFonts w:ascii="Wingdings" w:hAnsi="Wingdings" w:hint="default"/>
      </w:rPr>
    </w:lvl>
    <w:lvl w:ilvl="6" w:tplc="04270001" w:tentative="1">
      <w:start w:val="1"/>
      <w:numFmt w:val="bullet"/>
      <w:lvlText w:val=""/>
      <w:lvlJc w:val="left"/>
      <w:pPr>
        <w:ind w:left="6117" w:hanging="360"/>
      </w:pPr>
      <w:rPr>
        <w:rFonts w:ascii="Symbol" w:hAnsi="Symbol" w:hint="default"/>
      </w:rPr>
    </w:lvl>
    <w:lvl w:ilvl="7" w:tplc="04270003" w:tentative="1">
      <w:start w:val="1"/>
      <w:numFmt w:val="bullet"/>
      <w:lvlText w:val="o"/>
      <w:lvlJc w:val="left"/>
      <w:pPr>
        <w:ind w:left="6837" w:hanging="360"/>
      </w:pPr>
      <w:rPr>
        <w:rFonts w:ascii="Courier New" w:hAnsi="Courier New" w:cs="Courier New" w:hint="default"/>
      </w:rPr>
    </w:lvl>
    <w:lvl w:ilvl="8" w:tplc="04270005" w:tentative="1">
      <w:start w:val="1"/>
      <w:numFmt w:val="bullet"/>
      <w:lvlText w:val=""/>
      <w:lvlJc w:val="left"/>
      <w:pPr>
        <w:ind w:left="7557" w:hanging="360"/>
      </w:pPr>
      <w:rPr>
        <w:rFonts w:ascii="Wingdings" w:hAnsi="Wingdings" w:hint="default"/>
      </w:rPr>
    </w:lvl>
  </w:abstractNum>
  <w:abstractNum w:abstractNumId="52">
    <w:nsid w:val="7D696AA1"/>
    <w:multiLevelType w:val="multilevel"/>
    <w:tmpl w:val="6DD60B5E"/>
    <w:lvl w:ilvl="0">
      <w:start w:val="1"/>
      <w:numFmt w:val="decimal"/>
      <w:lvlText w:val="%1."/>
      <w:lvlJc w:val="left"/>
      <w:pPr>
        <w:ind w:left="720" w:hanging="360"/>
      </w:pPr>
      <w:rPr>
        <w:rFonts w:hint="default"/>
        <w:b/>
        <w:color w:val="auto"/>
      </w:rPr>
    </w:lvl>
    <w:lvl w:ilvl="1">
      <w:start w:val="1"/>
      <w:numFmt w:val="decimal"/>
      <w:isLgl/>
      <w:lvlText w:val="%1.%2."/>
      <w:lvlJc w:val="left"/>
      <w:pPr>
        <w:ind w:left="0" w:firstLine="624"/>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nsid w:val="7DB143AC"/>
    <w:multiLevelType w:val="multilevel"/>
    <w:tmpl w:val="BC743D64"/>
    <w:styleLink w:val="WWNum7"/>
    <w:lvl w:ilvl="0">
      <w:start w:val="1"/>
      <w:numFmt w:val="decimal"/>
      <w:lvlText w:val="%1."/>
      <w:lvlJc w:val="left"/>
      <w:pPr>
        <w:ind w:left="720" w:hanging="360"/>
      </w:pPr>
    </w:lvl>
    <w:lvl w:ilvl="1">
      <w:start w:val="1"/>
      <w:numFmt w:val="decimal"/>
      <w:lvlText w:val="%1.%2."/>
      <w:lvlJc w:val="left"/>
      <w:pPr>
        <w:ind w:left="567" w:hanging="567"/>
      </w:pPr>
      <w:rPr>
        <w:rFonts w:eastAsia="Times New Roman" w:cs="Times New Roman"/>
        <w:sz w:val="22"/>
        <w:szCs w:val="22"/>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42"/>
  </w:num>
  <w:num w:numId="2">
    <w:abstractNumId w:val="45"/>
  </w:num>
  <w:num w:numId="3">
    <w:abstractNumId w:val="52"/>
  </w:num>
  <w:num w:numId="4">
    <w:abstractNumId w:val="11"/>
  </w:num>
  <w:num w:numId="5">
    <w:abstractNumId w:val="53"/>
  </w:num>
  <w:num w:numId="6">
    <w:abstractNumId w:val="19"/>
  </w:num>
  <w:num w:numId="7">
    <w:abstractNumId w:val="24"/>
  </w:num>
  <w:num w:numId="8">
    <w:abstractNumId w:val="24"/>
    <w:lvlOverride w:ilvl="0">
      <w:startOverride w:val="1"/>
      <w:lvl w:ilvl="0">
        <w:start w:val="1"/>
        <w:numFmt w:val="lowerLetter"/>
        <w:lvlText w:val="%1)"/>
        <w:lvlJc w:val="left"/>
        <w:pPr>
          <w:ind w:left="360" w:hanging="360"/>
        </w:pPr>
      </w:lvl>
    </w:lvlOverride>
  </w:num>
  <w:num w:numId="9">
    <w:abstractNumId w:val="13"/>
  </w:num>
  <w:num w:numId="10">
    <w:abstractNumId w:val="38"/>
  </w:num>
  <w:num w:numId="11">
    <w:abstractNumId w:val="44"/>
  </w:num>
  <w:num w:numId="12">
    <w:abstractNumId w:val="46"/>
  </w:num>
  <w:num w:numId="13">
    <w:abstractNumId w:val="17"/>
  </w:num>
  <w:num w:numId="14">
    <w:abstractNumId w:val="3"/>
  </w:num>
  <w:num w:numId="15">
    <w:abstractNumId w:val="51"/>
  </w:num>
  <w:num w:numId="16">
    <w:abstractNumId w:val="27"/>
  </w:num>
  <w:num w:numId="17">
    <w:abstractNumId w:val="12"/>
  </w:num>
  <w:num w:numId="18">
    <w:abstractNumId w:val="47"/>
  </w:num>
  <w:num w:numId="19">
    <w:abstractNumId w:val="21"/>
  </w:num>
  <w:num w:numId="20">
    <w:abstractNumId w:val="2"/>
  </w:num>
  <w:num w:numId="21">
    <w:abstractNumId w:val="37"/>
  </w:num>
  <w:num w:numId="22">
    <w:abstractNumId w:val="40"/>
  </w:num>
  <w:num w:numId="23">
    <w:abstractNumId w:val="4"/>
  </w:num>
  <w:num w:numId="24">
    <w:abstractNumId w:val="28"/>
  </w:num>
  <w:num w:numId="25">
    <w:abstractNumId w:val="49"/>
  </w:num>
  <w:num w:numId="26">
    <w:abstractNumId w:val="8"/>
  </w:num>
  <w:num w:numId="27">
    <w:abstractNumId w:val="18"/>
  </w:num>
  <w:num w:numId="28">
    <w:abstractNumId w:val="9"/>
  </w:num>
  <w:num w:numId="29">
    <w:abstractNumId w:val="0"/>
  </w:num>
  <w:num w:numId="30">
    <w:abstractNumId w:val="7"/>
  </w:num>
  <w:num w:numId="31">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5"/>
  </w:num>
  <w:num w:numId="34">
    <w:abstractNumId w:val="10"/>
  </w:num>
  <w:num w:numId="35">
    <w:abstractNumId w:val="36"/>
  </w:num>
  <w:num w:numId="36">
    <w:abstractNumId w:val="29"/>
  </w:num>
  <w:num w:numId="37">
    <w:abstractNumId w:val="15"/>
  </w:num>
  <w:num w:numId="38">
    <w:abstractNumId w:val="43"/>
  </w:num>
  <w:num w:numId="39">
    <w:abstractNumId w:val="5"/>
  </w:num>
  <w:num w:numId="40">
    <w:abstractNumId w:val="20"/>
  </w:num>
  <w:num w:numId="41">
    <w:abstractNumId w:val="39"/>
  </w:num>
  <w:num w:numId="42">
    <w:abstractNumId w:val="30"/>
  </w:num>
  <w:num w:numId="43">
    <w:abstractNumId w:val="34"/>
  </w:num>
  <w:num w:numId="44">
    <w:abstractNumId w:val="50"/>
  </w:num>
  <w:num w:numId="45">
    <w:abstractNumId w:val="35"/>
  </w:num>
  <w:num w:numId="46">
    <w:abstractNumId w:val="5"/>
  </w:num>
  <w:num w:numId="47">
    <w:abstractNumId w:val="1"/>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num>
  <w:num w:numId="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3"/>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CE14E7"/>
    <w:rsid w:val="000024A5"/>
    <w:rsid w:val="00002CA2"/>
    <w:rsid w:val="00003A72"/>
    <w:rsid w:val="00004002"/>
    <w:rsid w:val="0000713D"/>
    <w:rsid w:val="000103ED"/>
    <w:rsid w:val="00011091"/>
    <w:rsid w:val="0001116F"/>
    <w:rsid w:val="00013791"/>
    <w:rsid w:val="000151CB"/>
    <w:rsid w:val="00016599"/>
    <w:rsid w:val="000165AD"/>
    <w:rsid w:val="000170DB"/>
    <w:rsid w:val="00017B17"/>
    <w:rsid w:val="00023041"/>
    <w:rsid w:val="00023118"/>
    <w:rsid w:val="000276CB"/>
    <w:rsid w:val="00027C50"/>
    <w:rsid w:val="000305E3"/>
    <w:rsid w:val="0003310E"/>
    <w:rsid w:val="00033933"/>
    <w:rsid w:val="00040C22"/>
    <w:rsid w:val="000414C6"/>
    <w:rsid w:val="0004332C"/>
    <w:rsid w:val="000442C7"/>
    <w:rsid w:val="000450C1"/>
    <w:rsid w:val="00045EA6"/>
    <w:rsid w:val="0004650A"/>
    <w:rsid w:val="00047136"/>
    <w:rsid w:val="000472A8"/>
    <w:rsid w:val="00047431"/>
    <w:rsid w:val="0005045B"/>
    <w:rsid w:val="00050CA6"/>
    <w:rsid w:val="00051FD2"/>
    <w:rsid w:val="00052E08"/>
    <w:rsid w:val="0005319A"/>
    <w:rsid w:val="00056247"/>
    <w:rsid w:val="00056A75"/>
    <w:rsid w:val="00057B90"/>
    <w:rsid w:val="000612AD"/>
    <w:rsid w:val="000617D3"/>
    <w:rsid w:val="0006191D"/>
    <w:rsid w:val="00061E16"/>
    <w:rsid w:val="00062479"/>
    <w:rsid w:val="00064009"/>
    <w:rsid w:val="00064A55"/>
    <w:rsid w:val="00065DA8"/>
    <w:rsid w:val="000677EF"/>
    <w:rsid w:val="00067BC3"/>
    <w:rsid w:val="00071091"/>
    <w:rsid w:val="0007233A"/>
    <w:rsid w:val="00072640"/>
    <w:rsid w:val="00072731"/>
    <w:rsid w:val="00072BF0"/>
    <w:rsid w:val="00072D8A"/>
    <w:rsid w:val="00072FBE"/>
    <w:rsid w:val="00073360"/>
    <w:rsid w:val="00073C5E"/>
    <w:rsid w:val="00074B48"/>
    <w:rsid w:val="00075812"/>
    <w:rsid w:val="00075E8E"/>
    <w:rsid w:val="00076437"/>
    <w:rsid w:val="00076520"/>
    <w:rsid w:val="0007659C"/>
    <w:rsid w:val="00076871"/>
    <w:rsid w:val="00077387"/>
    <w:rsid w:val="00080378"/>
    <w:rsid w:val="0008307F"/>
    <w:rsid w:val="00085B8D"/>
    <w:rsid w:val="0008677C"/>
    <w:rsid w:val="0008704B"/>
    <w:rsid w:val="000871B1"/>
    <w:rsid w:val="00087214"/>
    <w:rsid w:val="00087C8B"/>
    <w:rsid w:val="00087DCF"/>
    <w:rsid w:val="000900FC"/>
    <w:rsid w:val="00091644"/>
    <w:rsid w:val="000936D4"/>
    <w:rsid w:val="00094BC2"/>
    <w:rsid w:val="00095286"/>
    <w:rsid w:val="0009564F"/>
    <w:rsid w:val="0009700C"/>
    <w:rsid w:val="000A0FEE"/>
    <w:rsid w:val="000A3303"/>
    <w:rsid w:val="000A4483"/>
    <w:rsid w:val="000A5BE5"/>
    <w:rsid w:val="000A6434"/>
    <w:rsid w:val="000A6772"/>
    <w:rsid w:val="000B01C1"/>
    <w:rsid w:val="000B14F4"/>
    <w:rsid w:val="000B1691"/>
    <w:rsid w:val="000B1894"/>
    <w:rsid w:val="000B18AD"/>
    <w:rsid w:val="000B33B1"/>
    <w:rsid w:val="000B3793"/>
    <w:rsid w:val="000B3D60"/>
    <w:rsid w:val="000B4FB1"/>
    <w:rsid w:val="000B65A0"/>
    <w:rsid w:val="000B75C5"/>
    <w:rsid w:val="000B7F46"/>
    <w:rsid w:val="000C07B0"/>
    <w:rsid w:val="000C1FC3"/>
    <w:rsid w:val="000C248C"/>
    <w:rsid w:val="000C2FEC"/>
    <w:rsid w:val="000C3130"/>
    <w:rsid w:val="000C31B5"/>
    <w:rsid w:val="000C340E"/>
    <w:rsid w:val="000C3781"/>
    <w:rsid w:val="000C442B"/>
    <w:rsid w:val="000C49C5"/>
    <w:rsid w:val="000C5268"/>
    <w:rsid w:val="000C6AC9"/>
    <w:rsid w:val="000D0922"/>
    <w:rsid w:val="000D2C49"/>
    <w:rsid w:val="000D59EE"/>
    <w:rsid w:val="000D6C69"/>
    <w:rsid w:val="000D6FD8"/>
    <w:rsid w:val="000D737D"/>
    <w:rsid w:val="000D7856"/>
    <w:rsid w:val="000E234D"/>
    <w:rsid w:val="000E2619"/>
    <w:rsid w:val="000E47C4"/>
    <w:rsid w:val="000E49EF"/>
    <w:rsid w:val="000E4FF0"/>
    <w:rsid w:val="000E5C27"/>
    <w:rsid w:val="000E5F2F"/>
    <w:rsid w:val="000E65C9"/>
    <w:rsid w:val="000E7414"/>
    <w:rsid w:val="000E78C8"/>
    <w:rsid w:val="000F028E"/>
    <w:rsid w:val="000F1225"/>
    <w:rsid w:val="000F1EE8"/>
    <w:rsid w:val="000F2A77"/>
    <w:rsid w:val="000F4407"/>
    <w:rsid w:val="000F5DB2"/>
    <w:rsid w:val="000F5E9E"/>
    <w:rsid w:val="000F6121"/>
    <w:rsid w:val="000F63E9"/>
    <w:rsid w:val="000F6495"/>
    <w:rsid w:val="001007F1"/>
    <w:rsid w:val="001030F8"/>
    <w:rsid w:val="00103850"/>
    <w:rsid w:val="00104125"/>
    <w:rsid w:val="0010417F"/>
    <w:rsid w:val="0010512F"/>
    <w:rsid w:val="00105A16"/>
    <w:rsid w:val="0010639D"/>
    <w:rsid w:val="00106E8F"/>
    <w:rsid w:val="0010758B"/>
    <w:rsid w:val="00111D3C"/>
    <w:rsid w:val="00113DA5"/>
    <w:rsid w:val="00116AD2"/>
    <w:rsid w:val="00117755"/>
    <w:rsid w:val="00120196"/>
    <w:rsid w:val="00121EA1"/>
    <w:rsid w:val="001247C4"/>
    <w:rsid w:val="00126608"/>
    <w:rsid w:val="00130647"/>
    <w:rsid w:val="001317E4"/>
    <w:rsid w:val="00132B10"/>
    <w:rsid w:val="00133406"/>
    <w:rsid w:val="00133610"/>
    <w:rsid w:val="00133FD6"/>
    <w:rsid w:val="00137DB7"/>
    <w:rsid w:val="0014024D"/>
    <w:rsid w:val="00140323"/>
    <w:rsid w:val="0014153C"/>
    <w:rsid w:val="001423C5"/>
    <w:rsid w:val="00143628"/>
    <w:rsid w:val="001443B9"/>
    <w:rsid w:val="00145DF1"/>
    <w:rsid w:val="001465F2"/>
    <w:rsid w:val="00146CD7"/>
    <w:rsid w:val="0014768B"/>
    <w:rsid w:val="001509B5"/>
    <w:rsid w:val="00151FF4"/>
    <w:rsid w:val="00154CC7"/>
    <w:rsid w:val="0015531B"/>
    <w:rsid w:val="00155583"/>
    <w:rsid w:val="00155A87"/>
    <w:rsid w:val="00155D2E"/>
    <w:rsid w:val="00156F16"/>
    <w:rsid w:val="00157012"/>
    <w:rsid w:val="00160184"/>
    <w:rsid w:val="00160447"/>
    <w:rsid w:val="00161BCD"/>
    <w:rsid w:val="0016242F"/>
    <w:rsid w:val="0016258A"/>
    <w:rsid w:val="0016481E"/>
    <w:rsid w:val="0016541B"/>
    <w:rsid w:val="001655A4"/>
    <w:rsid w:val="00165F80"/>
    <w:rsid w:val="00166799"/>
    <w:rsid w:val="00166EE5"/>
    <w:rsid w:val="001715E6"/>
    <w:rsid w:val="00171CFE"/>
    <w:rsid w:val="00172BFB"/>
    <w:rsid w:val="001730AF"/>
    <w:rsid w:val="00175386"/>
    <w:rsid w:val="00176437"/>
    <w:rsid w:val="001771BF"/>
    <w:rsid w:val="00182602"/>
    <w:rsid w:val="0018339C"/>
    <w:rsid w:val="001842F7"/>
    <w:rsid w:val="00184596"/>
    <w:rsid w:val="00185198"/>
    <w:rsid w:val="0018534E"/>
    <w:rsid w:val="00185413"/>
    <w:rsid w:val="00190143"/>
    <w:rsid w:val="001906A9"/>
    <w:rsid w:val="001907CA"/>
    <w:rsid w:val="00192692"/>
    <w:rsid w:val="001930F0"/>
    <w:rsid w:val="00193880"/>
    <w:rsid w:val="00194963"/>
    <w:rsid w:val="00194EB3"/>
    <w:rsid w:val="0019567D"/>
    <w:rsid w:val="00197A8B"/>
    <w:rsid w:val="001A07A6"/>
    <w:rsid w:val="001A252C"/>
    <w:rsid w:val="001A2A3C"/>
    <w:rsid w:val="001A31CB"/>
    <w:rsid w:val="001A356B"/>
    <w:rsid w:val="001A3ABD"/>
    <w:rsid w:val="001A456C"/>
    <w:rsid w:val="001A58C0"/>
    <w:rsid w:val="001A59F5"/>
    <w:rsid w:val="001A5D60"/>
    <w:rsid w:val="001A7CF7"/>
    <w:rsid w:val="001B12DE"/>
    <w:rsid w:val="001B4540"/>
    <w:rsid w:val="001B4B7F"/>
    <w:rsid w:val="001B5222"/>
    <w:rsid w:val="001C033C"/>
    <w:rsid w:val="001C0FEC"/>
    <w:rsid w:val="001C1525"/>
    <w:rsid w:val="001C1C0A"/>
    <w:rsid w:val="001C1E52"/>
    <w:rsid w:val="001C1EFB"/>
    <w:rsid w:val="001C23C6"/>
    <w:rsid w:val="001C4992"/>
    <w:rsid w:val="001C4E8A"/>
    <w:rsid w:val="001C4EA1"/>
    <w:rsid w:val="001C6825"/>
    <w:rsid w:val="001C6DB2"/>
    <w:rsid w:val="001D049E"/>
    <w:rsid w:val="001D1034"/>
    <w:rsid w:val="001D2F6A"/>
    <w:rsid w:val="001D3827"/>
    <w:rsid w:val="001D3E08"/>
    <w:rsid w:val="001D575B"/>
    <w:rsid w:val="001D6D09"/>
    <w:rsid w:val="001D7C75"/>
    <w:rsid w:val="001E1D12"/>
    <w:rsid w:val="001E2D2F"/>
    <w:rsid w:val="001E2D7A"/>
    <w:rsid w:val="001E37D4"/>
    <w:rsid w:val="001E3BDB"/>
    <w:rsid w:val="001E480C"/>
    <w:rsid w:val="001E4BF0"/>
    <w:rsid w:val="001E56A2"/>
    <w:rsid w:val="001E5B25"/>
    <w:rsid w:val="001E67DB"/>
    <w:rsid w:val="001F0E64"/>
    <w:rsid w:val="001F0E70"/>
    <w:rsid w:val="001F1F21"/>
    <w:rsid w:val="001F2E57"/>
    <w:rsid w:val="001F5523"/>
    <w:rsid w:val="001F5E84"/>
    <w:rsid w:val="001F621F"/>
    <w:rsid w:val="001F675E"/>
    <w:rsid w:val="00203387"/>
    <w:rsid w:val="00203CCB"/>
    <w:rsid w:val="0020480B"/>
    <w:rsid w:val="00205008"/>
    <w:rsid w:val="002108F0"/>
    <w:rsid w:val="00211762"/>
    <w:rsid w:val="00211D66"/>
    <w:rsid w:val="00211FF0"/>
    <w:rsid w:val="0021243C"/>
    <w:rsid w:val="00212F04"/>
    <w:rsid w:val="00215459"/>
    <w:rsid w:val="0021585C"/>
    <w:rsid w:val="00215F13"/>
    <w:rsid w:val="002166C0"/>
    <w:rsid w:val="00216A4E"/>
    <w:rsid w:val="00216AB5"/>
    <w:rsid w:val="00217CF2"/>
    <w:rsid w:val="0022192C"/>
    <w:rsid w:val="00222247"/>
    <w:rsid w:val="00222356"/>
    <w:rsid w:val="002231AC"/>
    <w:rsid w:val="00223486"/>
    <w:rsid w:val="00224012"/>
    <w:rsid w:val="00225E89"/>
    <w:rsid w:val="0022627F"/>
    <w:rsid w:val="00226A20"/>
    <w:rsid w:val="00226D00"/>
    <w:rsid w:val="00227C53"/>
    <w:rsid w:val="002305F9"/>
    <w:rsid w:val="00232044"/>
    <w:rsid w:val="002327CF"/>
    <w:rsid w:val="002328DE"/>
    <w:rsid w:val="00233051"/>
    <w:rsid w:val="00233298"/>
    <w:rsid w:val="002337F3"/>
    <w:rsid w:val="00234F8F"/>
    <w:rsid w:val="00235F38"/>
    <w:rsid w:val="00236FEF"/>
    <w:rsid w:val="0023731F"/>
    <w:rsid w:val="00241062"/>
    <w:rsid w:val="002447D6"/>
    <w:rsid w:val="00244E8C"/>
    <w:rsid w:val="0024554A"/>
    <w:rsid w:val="0024557F"/>
    <w:rsid w:val="002471C3"/>
    <w:rsid w:val="0025000B"/>
    <w:rsid w:val="00250407"/>
    <w:rsid w:val="00250D5D"/>
    <w:rsid w:val="0025176A"/>
    <w:rsid w:val="00252BA9"/>
    <w:rsid w:val="00253981"/>
    <w:rsid w:val="00254E10"/>
    <w:rsid w:val="002603FC"/>
    <w:rsid w:val="00260F01"/>
    <w:rsid w:val="00261AEF"/>
    <w:rsid w:val="00263716"/>
    <w:rsid w:val="00263E12"/>
    <w:rsid w:val="002642B1"/>
    <w:rsid w:val="00265E31"/>
    <w:rsid w:val="00266DA5"/>
    <w:rsid w:val="00270A67"/>
    <w:rsid w:val="002719AB"/>
    <w:rsid w:val="00271ADE"/>
    <w:rsid w:val="00272CBB"/>
    <w:rsid w:val="002748B9"/>
    <w:rsid w:val="00274934"/>
    <w:rsid w:val="00274DE1"/>
    <w:rsid w:val="002758C8"/>
    <w:rsid w:val="00276030"/>
    <w:rsid w:val="002767E6"/>
    <w:rsid w:val="002769EC"/>
    <w:rsid w:val="00280404"/>
    <w:rsid w:val="00280429"/>
    <w:rsid w:val="0028149A"/>
    <w:rsid w:val="002837A4"/>
    <w:rsid w:val="00284DFB"/>
    <w:rsid w:val="00284E63"/>
    <w:rsid w:val="00285338"/>
    <w:rsid w:val="00285EB5"/>
    <w:rsid w:val="00285F5A"/>
    <w:rsid w:val="00290F62"/>
    <w:rsid w:val="00291EB3"/>
    <w:rsid w:val="00294A23"/>
    <w:rsid w:val="00294C1A"/>
    <w:rsid w:val="00294CB7"/>
    <w:rsid w:val="002973E2"/>
    <w:rsid w:val="00297885"/>
    <w:rsid w:val="002A0089"/>
    <w:rsid w:val="002A0632"/>
    <w:rsid w:val="002A08A9"/>
    <w:rsid w:val="002A1455"/>
    <w:rsid w:val="002A423E"/>
    <w:rsid w:val="002A4A82"/>
    <w:rsid w:val="002A715D"/>
    <w:rsid w:val="002B0B10"/>
    <w:rsid w:val="002B0B5E"/>
    <w:rsid w:val="002B3BE9"/>
    <w:rsid w:val="002B4531"/>
    <w:rsid w:val="002B467D"/>
    <w:rsid w:val="002B50C2"/>
    <w:rsid w:val="002B5231"/>
    <w:rsid w:val="002C034E"/>
    <w:rsid w:val="002C0651"/>
    <w:rsid w:val="002C10BF"/>
    <w:rsid w:val="002C32D5"/>
    <w:rsid w:val="002C35F7"/>
    <w:rsid w:val="002C38B1"/>
    <w:rsid w:val="002C3984"/>
    <w:rsid w:val="002C4FE4"/>
    <w:rsid w:val="002C5642"/>
    <w:rsid w:val="002C56B8"/>
    <w:rsid w:val="002C6EF0"/>
    <w:rsid w:val="002C6F7F"/>
    <w:rsid w:val="002D132A"/>
    <w:rsid w:val="002D1BE2"/>
    <w:rsid w:val="002D3CA9"/>
    <w:rsid w:val="002D4B5D"/>
    <w:rsid w:val="002E0294"/>
    <w:rsid w:val="002E10EA"/>
    <w:rsid w:val="002E12AF"/>
    <w:rsid w:val="002E1D27"/>
    <w:rsid w:val="002E24C0"/>
    <w:rsid w:val="002E24E7"/>
    <w:rsid w:val="002E3543"/>
    <w:rsid w:val="002E5FD9"/>
    <w:rsid w:val="002E634F"/>
    <w:rsid w:val="002F0B97"/>
    <w:rsid w:val="002F0CE7"/>
    <w:rsid w:val="002F1CFE"/>
    <w:rsid w:val="002F3052"/>
    <w:rsid w:val="002F58F5"/>
    <w:rsid w:val="002F629F"/>
    <w:rsid w:val="003016F6"/>
    <w:rsid w:val="003020F9"/>
    <w:rsid w:val="00303831"/>
    <w:rsid w:val="0030408D"/>
    <w:rsid w:val="003058A4"/>
    <w:rsid w:val="003071CD"/>
    <w:rsid w:val="00311739"/>
    <w:rsid w:val="00312460"/>
    <w:rsid w:val="00313156"/>
    <w:rsid w:val="00314A73"/>
    <w:rsid w:val="003151BD"/>
    <w:rsid w:val="00315333"/>
    <w:rsid w:val="00316878"/>
    <w:rsid w:val="00316904"/>
    <w:rsid w:val="003169B4"/>
    <w:rsid w:val="00317A05"/>
    <w:rsid w:val="00317CA2"/>
    <w:rsid w:val="00317CF5"/>
    <w:rsid w:val="00321FF4"/>
    <w:rsid w:val="003246C2"/>
    <w:rsid w:val="00324C82"/>
    <w:rsid w:val="00325B92"/>
    <w:rsid w:val="00325BEE"/>
    <w:rsid w:val="00325DE7"/>
    <w:rsid w:val="0032629A"/>
    <w:rsid w:val="003276E8"/>
    <w:rsid w:val="00327C18"/>
    <w:rsid w:val="00331A21"/>
    <w:rsid w:val="00332258"/>
    <w:rsid w:val="003330BC"/>
    <w:rsid w:val="00334DB4"/>
    <w:rsid w:val="003356F5"/>
    <w:rsid w:val="00340EE0"/>
    <w:rsid w:val="00345BBC"/>
    <w:rsid w:val="00345CED"/>
    <w:rsid w:val="00346A04"/>
    <w:rsid w:val="00346F83"/>
    <w:rsid w:val="00351A15"/>
    <w:rsid w:val="00352520"/>
    <w:rsid w:val="00352797"/>
    <w:rsid w:val="003535C9"/>
    <w:rsid w:val="00353BD3"/>
    <w:rsid w:val="00354DAD"/>
    <w:rsid w:val="003558EF"/>
    <w:rsid w:val="0035616E"/>
    <w:rsid w:val="003568F5"/>
    <w:rsid w:val="00357C62"/>
    <w:rsid w:val="00357E3F"/>
    <w:rsid w:val="00360127"/>
    <w:rsid w:val="003615A9"/>
    <w:rsid w:val="0036271B"/>
    <w:rsid w:val="00363138"/>
    <w:rsid w:val="003675BE"/>
    <w:rsid w:val="00367B2C"/>
    <w:rsid w:val="00367C8B"/>
    <w:rsid w:val="00371AB8"/>
    <w:rsid w:val="00371BF2"/>
    <w:rsid w:val="00374170"/>
    <w:rsid w:val="003741ED"/>
    <w:rsid w:val="00375728"/>
    <w:rsid w:val="0037576B"/>
    <w:rsid w:val="00375FFA"/>
    <w:rsid w:val="003765A7"/>
    <w:rsid w:val="003800D1"/>
    <w:rsid w:val="00380DE6"/>
    <w:rsid w:val="00380F33"/>
    <w:rsid w:val="0038100D"/>
    <w:rsid w:val="003829A7"/>
    <w:rsid w:val="00382A2A"/>
    <w:rsid w:val="00382F54"/>
    <w:rsid w:val="00383AD0"/>
    <w:rsid w:val="003842FE"/>
    <w:rsid w:val="00384DC9"/>
    <w:rsid w:val="00386313"/>
    <w:rsid w:val="00387731"/>
    <w:rsid w:val="00387805"/>
    <w:rsid w:val="00387A6F"/>
    <w:rsid w:val="00387E10"/>
    <w:rsid w:val="0039086D"/>
    <w:rsid w:val="003919E9"/>
    <w:rsid w:val="00392400"/>
    <w:rsid w:val="003924DE"/>
    <w:rsid w:val="003937EE"/>
    <w:rsid w:val="00393801"/>
    <w:rsid w:val="00394A29"/>
    <w:rsid w:val="00396715"/>
    <w:rsid w:val="0039753D"/>
    <w:rsid w:val="003A0C77"/>
    <w:rsid w:val="003A0CE9"/>
    <w:rsid w:val="003A1BB3"/>
    <w:rsid w:val="003A7942"/>
    <w:rsid w:val="003B32FE"/>
    <w:rsid w:val="003B45A7"/>
    <w:rsid w:val="003B4DEF"/>
    <w:rsid w:val="003B59DE"/>
    <w:rsid w:val="003B5C1E"/>
    <w:rsid w:val="003B6ED2"/>
    <w:rsid w:val="003B72BB"/>
    <w:rsid w:val="003B7B61"/>
    <w:rsid w:val="003C0DAE"/>
    <w:rsid w:val="003C238E"/>
    <w:rsid w:val="003C3184"/>
    <w:rsid w:val="003C36A6"/>
    <w:rsid w:val="003C3E82"/>
    <w:rsid w:val="003C493C"/>
    <w:rsid w:val="003C6230"/>
    <w:rsid w:val="003C62D8"/>
    <w:rsid w:val="003C646A"/>
    <w:rsid w:val="003D286C"/>
    <w:rsid w:val="003D2988"/>
    <w:rsid w:val="003D41D8"/>
    <w:rsid w:val="003D5248"/>
    <w:rsid w:val="003D5430"/>
    <w:rsid w:val="003E04B2"/>
    <w:rsid w:val="003E2110"/>
    <w:rsid w:val="003E3961"/>
    <w:rsid w:val="003E3995"/>
    <w:rsid w:val="003E5730"/>
    <w:rsid w:val="003E6361"/>
    <w:rsid w:val="003E6E0F"/>
    <w:rsid w:val="003E7477"/>
    <w:rsid w:val="003E74A7"/>
    <w:rsid w:val="003F01BC"/>
    <w:rsid w:val="003F10DA"/>
    <w:rsid w:val="003F134B"/>
    <w:rsid w:val="003F20DE"/>
    <w:rsid w:val="003F2B72"/>
    <w:rsid w:val="003F4E82"/>
    <w:rsid w:val="003F4FE2"/>
    <w:rsid w:val="003F5878"/>
    <w:rsid w:val="003F5F71"/>
    <w:rsid w:val="003F724F"/>
    <w:rsid w:val="003F7340"/>
    <w:rsid w:val="003F775C"/>
    <w:rsid w:val="004002FC"/>
    <w:rsid w:val="00400C26"/>
    <w:rsid w:val="00401220"/>
    <w:rsid w:val="00401424"/>
    <w:rsid w:val="0040202A"/>
    <w:rsid w:val="00405BC2"/>
    <w:rsid w:val="00407AAE"/>
    <w:rsid w:val="00407F9E"/>
    <w:rsid w:val="00410806"/>
    <w:rsid w:val="0041485A"/>
    <w:rsid w:val="00415F99"/>
    <w:rsid w:val="0041773E"/>
    <w:rsid w:val="004234B7"/>
    <w:rsid w:val="004267AF"/>
    <w:rsid w:val="00427511"/>
    <w:rsid w:val="00431ECE"/>
    <w:rsid w:val="00433C0A"/>
    <w:rsid w:val="004358B7"/>
    <w:rsid w:val="00435A70"/>
    <w:rsid w:val="00435ABD"/>
    <w:rsid w:val="00435D09"/>
    <w:rsid w:val="0043657C"/>
    <w:rsid w:val="0043798C"/>
    <w:rsid w:val="00437F52"/>
    <w:rsid w:val="00440E65"/>
    <w:rsid w:val="00440FE2"/>
    <w:rsid w:val="004427D3"/>
    <w:rsid w:val="00442B01"/>
    <w:rsid w:val="0044569D"/>
    <w:rsid w:val="00445BDA"/>
    <w:rsid w:val="00450F32"/>
    <w:rsid w:val="00453CF8"/>
    <w:rsid w:val="004546EA"/>
    <w:rsid w:val="00454CFF"/>
    <w:rsid w:val="00455FD3"/>
    <w:rsid w:val="004575C7"/>
    <w:rsid w:val="004575DE"/>
    <w:rsid w:val="0046036B"/>
    <w:rsid w:val="00460A99"/>
    <w:rsid w:val="00460C8D"/>
    <w:rsid w:val="004613A7"/>
    <w:rsid w:val="00461602"/>
    <w:rsid w:val="00461AC8"/>
    <w:rsid w:val="00461AE9"/>
    <w:rsid w:val="00463694"/>
    <w:rsid w:val="00463E7F"/>
    <w:rsid w:val="00464935"/>
    <w:rsid w:val="00465293"/>
    <w:rsid w:val="004658BF"/>
    <w:rsid w:val="00466326"/>
    <w:rsid w:val="004670A1"/>
    <w:rsid w:val="00472083"/>
    <w:rsid w:val="00472480"/>
    <w:rsid w:val="00472D29"/>
    <w:rsid w:val="00472E30"/>
    <w:rsid w:val="00474287"/>
    <w:rsid w:val="0047491B"/>
    <w:rsid w:val="00474D42"/>
    <w:rsid w:val="0047543D"/>
    <w:rsid w:val="0047720A"/>
    <w:rsid w:val="00477A61"/>
    <w:rsid w:val="00480299"/>
    <w:rsid w:val="004805AB"/>
    <w:rsid w:val="00480E52"/>
    <w:rsid w:val="00482C80"/>
    <w:rsid w:val="00483BF6"/>
    <w:rsid w:val="004843FD"/>
    <w:rsid w:val="004851E0"/>
    <w:rsid w:val="00485B6A"/>
    <w:rsid w:val="004869E3"/>
    <w:rsid w:val="00486A3B"/>
    <w:rsid w:val="0048724F"/>
    <w:rsid w:val="00490302"/>
    <w:rsid w:val="0049114B"/>
    <w:rsid w:val="00491880"/>
    <w:rsid w:val="00492BFC"/>
    <w:rsid w:val="004935A5"/>
    <w:rsid w:val="00493B14"/>
    <w:rsid w:val="00493CF8"/>
    <w:rsid w:val="00494320"/>
    <w:rsid w:val="0049493C"/>
    <w:rsid w:val="00495465"/>
    <w:rsid w:val="00495628"/>
    <w:rsid w:val="004A1A1C"/>
    <w:rsid w:val="004A2948"/>
    <w:rsid w:val="004A4765"/>
    <w:rsid w:val="004A47E1"/>
    <w:rsid w:val="004A5212"/>
    <w:rsid w:val="004A55E8"/>
    <w:rsid w:val="004A5F00"/>
    <w:rsid w:val="004A6784"/>
    <w:rsid w:val="004A6BAD"/>
    <w:rsid w:val="004B0FAF"/>
    <w:rsid w:val="004B1B61"/>
    <w:rsid w:val="004B22B9"/>
    <w:rsid w:val="004B4A0E"/>
    <w:rsid w:val="004B506C"/>
    <w:rsid w:val="004B54A2"/>
    <w:rsid w:val="004B55E6"/>
    <w:rsid w:val="004B590F"/>
    <w:rsid w:val="004B5BD6"/>
    <w:rsid w:val="004B70FC"/>
    <w:rsid w:val="004B75CF"/>
    <w:rsid w:val="004C1C00"/>
    <w:rsid w:val="004C2CE6"/>
    <w:rsid w:val="004C3462"/>
    <w:rsid w:val="004C40EC"/>
    <w:rsid w:val="004C49E7"/>
    <w:rsid w:val="004C4DF3"/>
    <w:rsid w:val="004D350C"/>
    <w:rsid w:val="004D3C77"/>
    <w:rsid w:val="004D3D58"/>
    <w:rsid w:val="004D4918"/>
    <w:rsid w:val="004D4E61"/>
    <w:rsid w:val="004D5F16"/>
    <w:rsid w:val="004D6736"/>
    <w:rsid w:val="004E03D6"/>
    <w:rsid w:val="004E1062"/>
    <w:rsid w:val="004E14CA"/>
    <w:rsid w:val="004E21F3"/>
    <w:rsid w:val="004E2810"/>
    <w:rsid w:val="004E2A7A"/>
    <w:rsid w:val="004E36B5"/>
    <w:rsid w:val="004E5FFD"/>
    <w:rsid w:val="004E7EAC"/>
    <w:rsid w:val="004F0E10"/>
    <w:rsid w:val="004F1D4D"/>
    <w:rsid w:val="004F1DA0"/>
    <w:rsid w:val="004F2905"/>
    <w:rsid w:val="004F29D7"/>
    <w:rsid w:val="004F3DA9"/>
    <w:rsid w:val="004F40DB"/>
    <w:rsid w:val="004F4273"/>
    <w:rsid w:val="004F44CA"/>
    <w:rsid w:val="004F5833"/>
    <w:rsid w:val="004F59BC"/>
    <w:rsid w:val="004F71EE"/>
    <w:rsid w:val="004F720A"/>
    <w:rsid w:val="005008D4"/>
    <w:rsid w:val="00501011"/>
    <w:rsid w:val="00501AE7"/>
    <w:rsid w:val="00501BFC"/>
    <w:rsid w:val="005020F3"/>
    <w:rsid w:val="00502594"/>
    <w:rsid w:val="00502AFB"/>
    <w:rsid w:val="00502FC4"/>
    <w:rsid w:val="00504C73"/>
    <w:rsid w:val="00505425"/>
    <w:rsid w:val="005060DF"/>
    <w:rsid w:val="00510802"/>
    <w:rsid w:val="00512988"/>
    <w:rsid w:val="00513522"/>
    <w:rsid w:val="00513B14"/>
    <w:rsid w:val="00514195"/>
    <w:rsid w:val="00515DE0"/>
    <w:rsid w:val="0051707F"/>
    <w:rsid w:val="00517EC0"/>
    <w:rsid w:val="005209C4"/>
    <w:rsid w:val="00520ACE"/>
    <w:rsid w:val="0052185A"/>
    <w:rsid w:val="00522331"/>
    <w:rsid w:val="00523089"/>
    <w:rsid w:val="00523B6B"/>
    <w:rsid w:val="005276A9"/>
    <w:rsid w:val="005303E4"/>
    <w:rsid w:val="005307EA"/>
    <w:rsid w:val="00530EB2"/>
    <w:rsid w:val="005313EE"/>
    <w:rsid w:val="005326C5"/>
    <w:rsid w:val="00532736"/>
    <w:rsid w:val="00534848"/>
    <w:rsid w:val="00534B0A"/>
    <w:rsid w:val="0053512A"/>
    <w:rsid w:val="005372FD"/>
    <w:rsid w:val="00540BDD"/>
    <w:rsid w:val="005414B1"/>
    <w:rsid w:val="00542FC9"/>
    <w:rsid w:val="005431C4"/>
    <w:rsid w:val="00544D56"/>
    <w:rsid w:val="005450BF"/>
    <w:rsid w:val="005451C2"/>
    <w:rsid w:val="0054589D"/>
    <w:rsid w:val="00545BEA"/>
    <w:rsid w:val="005468BB"/>
    <w:rsid w:val="00547F38"/>
    <w:rsid w:val="005517A2"/>
    <w:rsid w:val="005518F5"/>
    <w:rsid w:val="0055194C"/>
    <w:rsid w:val="00551F01"/>
    <w:rsid w:val="00552D07"/>
    <w:rsid w:val="00553014"/>
    <w:rsid w:val="00553195"/>
    <w:rsid w:val="0055376C"/>
    <w:rsid w:val="00556E98"/>
    <w:rsid w:val="00561A17"/>
    <w:rsid w:val="00561AC5"/>
    <w:rsid w:val="005629E0"/>
    <w:rsid w:val="00564C13"/>
    <w:rsid w:val="00570116"/>
    <w:rsid w:val="00570A84"/>
    <w:rsid w:val="00570FC9"/>
    <w:rsid w:val="00571C21"/>
    <w:rsid w:val="0057209E"/>
    <w:rsid w:val="0057384F"/>
    <w:rsid w:val="005745F9"/>
    <w:rsid w:val="00575474"/>
    <w:rsid w:val="00576CE1"/>
    <w:rsid w:val="0058063A"/>
    <w:rsid w:val="00581914"/>
    <w:rsid w:val="00581BE1"/>
    <w:rsid w:val="00581C12"/>
    <w:rsid w:val="00581D93"/>
    <w:rsid w:val="00581EEC"/>
    <w:rsid w:val="00582808"/>
    <w:rsid w:val="005837CF"/>
    <w:rsid w:val="00583835"/>
    <w:rsid w:val="005850CF"/>
    <w:rsid w:val="00586EE1"/>
    <w:rsid w:val="00587BE9"/>
    <w:rsid w:val="00590D2F"/>
    <w:rsid w:val="00592CAA"/>
    <w:rsid w:val="005931E5"/>
    <w:rsid w:val="005934E1"/>
    <w:rsid w:val="0059430C"/>
    <w:rsid w:val="0059684E"/>
    <w:rsid w:val="005979DC"/>
    <w:rsid w:val="005A02B6"/>
    <w:rsid w:val="005A0A44"/>
    <w:rsid w:val="005A0B3D"/>
    <w:rsid w:val="005A1416"/>
    <w:rsid w:val="005A2174"/>
    <w:rsid w:val="005A2209"/>
    <w:rsid w:val="005A243E"/>
    <w:rsid w:val="005B0774"/>
    <w:rsid w:val="005B0AE9"/>
    <w:rsid w:val="005B2695"/>
    <w:rsid w:val="005B276B"/>
    <w:rsid w:val="005B2CE8"/>
    <w:rsid w:val="005B2D44"/>
    <w:rsid w:val="005B3900"/>
    <w:rsid w:val="005B3A92"/>
    <w:rsid w:val="005B3B0E"/>
    <w:rsid w:val="005B45BE"/>
    <w:rsid w:val="005B4B24"/>
    <w:rsid w:val="005B4B91"/>
    <w:rsid w:val="005B5124"/>
    <w:rsid w:val="005B6014"/>
    <w:rsid w:val="005B6479"/>
    <w:rsid w:val="005B6546"/>
    <w:rsid w:val="005B6DD8"/>
    <w:rsid w:val="005B7A2C"/>
    <w:rsid w:val="005C0E0F"/>
    <w:rsid w:val="005C2847"/>
    <w:rsid w:val="005C288C"/>
    <w:rsid w:val="005C2B0D"/>
    <w:rsid w:val="005C31FC"/>
    <w:rsid w:val="005C529E"/>
    <w:rsid w:val="005C5985"/>
    <w:rsid w:val="005C6ED6"/>
    <w:rsid w:val="005D0BA8"/>
    <w:rsid w:val="005D122F"/>
    <w:rsid w:val="005D191C"/>
    <w:rsid w:val="005D1B33"/>
    <w:rsid w:val="005D209C"/>
    <w:rsid w:val="005D284D"/>
    <w:rsid w:val="005D3E53"/>
    <w:rsid w:val="005D5A27"/>
    <w:rsid w:val="005D5B95"/>
    <w:rsid w:val="005D5D55"/>
    <w:rsid w:val="005D624D"/>
    <w:rsid w:val="005D7D59"/>
    <w:rsid w:val="005D7E58"/>
    <w:rsid w:val="005E0116"/>
    <w:rsid w:val="005E1020"/>
    <w:rsid w:val="005E1DB5"/>
    <w:rsid w:val="005E3626"/>
    <w:rsid w:val="005E47B6"/>
    <w:rsid w:val="005E4EE7"/>
    <w:rsid w:val="005E4EED"/>
    <w:rsid w:val="005E5F23"/>
    <w:rsid w:val="005E6944"/>
    <w:rsid w:val="005E7129"/>
    <w:rsid w:val="005E75D6"/>
    <w:rsid w:val="005F3878"/>
    <w:rsid w:val="005F4124"/>
    <w:rsid w:val="005F4C7A"/>
    <w:rsid w:val="005F50DB"/>
    <w:rsid w:val="005F6105"/>
    <w:rsid w:val="00600383"/>
    <w:rsid w:val="00600A86"/>
    <w:rsid w:val="006014B2"/>
    <w:rsid w:val="00603E98"/>
    <w:rsid w:val="00604439"/>
    <w:rsid w:val="00604ABC"/>
    <w:rsid w:val="00604C20"/>
    <w:rsid w:val="0060585E"/>
    <w:rsid w:val="006059A4"/>
    <w:rsid w:val="00605E1B"/>
    <w:rsid w:val="00606C93"/>
    <w:rsid w:val="00607537"/>
    <w:rsid w:val="00607C50"/>
    <w:rsid w:val="00612465"/>
    <w:rsid w:val="00613008"/>
    <w:rsid w:val="006131F0"/>
    <w:rsid w:val="00620B87"/>
    <w:rsid w:val="006221BB"/>
    <w:rsid w:val="006229F9"/>
    <w:rsid w:val="0062307C"/>
    <w:rsid w:val="006253F7"/>
    <w:rsid w:val="00625492"/>
    <w:rsid w:val="00625594"/>
    <w:rsid w:val="0062561D"/>
    <w:rsid w:val="00630935"/>
    <w:rsid w:val="0063136F"/>
    <w:rsid w:val="006318F1"/>
    <w:rsid w:val="00632F82"/>
    <w:rsid w:val="00633F23"/>
    <w:rsid w:val="006342F8"/>
    <w:rsid w:val="00636831"/>
    <w:rsid w:val="00636C8E"/>
    <w:rsid w:val="00637EFF"/>
    <w:rsid w:val="00640DDB"/>
    <w:rsid w:val="00641619"/>
    <w:rsid w:val="00642A9E"/>
    <w:rsid w:val="00644B75"/>
    <w:rsid w:val="00645225"/>
    <w:rsid w:val="00645A51"/>
    <w:rsid w:val="006472EA"/>
    <w:rsid w:val="00647E24"/>
    <w:rsid w:val="006510FD"/>
    <w:rsid w:val="006518A2"/>
    <w:rsid w:val="00652781"/>
    <w:rsid w:val="006530A4"/>
    <w:rsid w:val="006539EE"/>
    <w:rsid w:val="00655730"/>
    <w:rsid w:val="00656445"/>
    <w:rsid w:val="006616CE"/>
    <w:rsid w:val="00664426"/>
    <w:rsid w:val="00664CB4"/>
    <w:rsid w:val="0066508A"/>
    <w:rsid w:val="00665B8B"/>
    <w:rsid w:val="00665BC4"/>
    <w:rsid w:val="006662B8"/>
    <w:rsid w:val="006665A3"/>
    <w:rsid w:val="00667336"/>
    <w:rsid w:val="00667A93"/>
    <w:rsid w:val="0067248A"/>
    <w:rsid w:val="0067265F"/>
    <w:rsid w:val="00672E9C"/>
    <w:rsid w:val="006734B5"/>
    <w:rsid w:val="0067374E"/>
    <w:rsid w:val="00675FCE"/>
    <w:rsid w:val="00680D4C"/>
    <w:rsid w:val="00682410"/>
    <w:rsid w:val="00682C6D"/>
    <w:rsid w:val="00682FA1"/>
    <w:rsid w:val="00683791"/>
    <w:rsid w:val="00683C24"/>
    <w:rsid w:val="00685813"/>
    <w:rsid w:val="00685C50"/>
    <w:rsid w:val="00687C6E"/>
    <w:rsid w:val="0069093A"/>
    <w:rsid w:val="00690FE6"/>
    <w:rsid w:val="0069168A"/>
    <w:rsid w:val="00691A0C"/>
    <w:rsid w:val="00692DBA"/>
    <w:rsid w:val="006935A0"/>
    <w:rsid w:val="0069476F"/>
    <w:rsid w:val="006954B6"/>
    <w:rsid w:val="0069684A"/>
    <w:rsid w:val="0069778F"/>
    <w:rsid w:val="006A186E"/>
    <w:rsid w:val="006A2C72"/>
    <w:rsid w:val="006A35F4"/>
    <w:rsid w:val="006A444C"/>
    <w:rsid w:val="006A648F"/>
    <w:rsid w:val="006A67CB"/>
    <w:rsid w:val="006A712B"/>
    <w:rsid w:val="006B0EB9"/>
    <w:rsid w:val="006B142B"/>
    <w:rsid w:val="006B1B9A"/>
    <w:rsid w:val="006B326E"/>
    <w:rsid w:val="006B34F6"/>
    <w:rsid w:val="006B35DD"/>
    <w:rsid w:val="006B4051"/>
    <w:rsid w:val="006B46B0"/>
    <w:rsid w:val="006B74BC"/>
    <w:rsid w:val="006C2290"/>
    <w:rsid w:val="006C304C"/>
    <w:rsid w:val="006C3A6B"/>
    <w:rsid w:val="006C3C65"/>
    <w:rsid w:val="006C4003"/>
    <w:rsid w:val="006C4153"/>
    <w:rsid w:val="006C47D8"/>
    <w:rsid w:val="006C5E27"/>
    <w:rsid w:val="006C616F"/>
    <w:rsid w:val="006C6822"/>
    <w:rsid w:val="006D056E"/>
    <w:rsid w:val="006D1BF5"/>
    <w:rsid w:val="006D31A7"/>
    <w:rsid w:val="006D3E04"/>
    <w:rsid w:val="006D6F85"/>
    <w:rsid w:val="006E025E"/>
    <w:rsid w:val="006E0A85"/>
    <w:rsid w:val="006E1BB7"/>
    <w:rsid w:val="006E3234"/>
    <w:rsid w:val="006E3A14"/>
    <w:rsid w:val="006E3D58"/>
    <w:rsid w:val="006E5467"/>
    <w:rsid w:val="006E5E80"/>
    <w:rsid w:val="006E5EB2"/>
    <w:rsid w:val="006E68D1"/>
    <w:rsid w:val="006E7875"/>
    <w:rsid w:val="006F1215"/>
    <w:rsid w:val="006F21DE"/>
    <w:rsid w:val="006F27D3"/>
    <w:rsid w:val="006F35B5"/>
    <w:rsid w:val="006F46D8"/>
    <w:rsid w:val="006F6E0F"/>
    <w:rsid w:val="007011F6"/>
    <w:rsid w:val="00701892"/>
    <w:rsid w:val="00702819"/>
    <w:rsid w:val="00702B2C"/>
    <w:rsid w:val="007035D8"/>
    <w:rsid w:val="0070429D"/>
    <w:rsid w:val="007045A8"/>
    <w:rsid w:val="00707541"/>
    <w:rsid w:val="00712B19"/>
    <w:rsid w:val="00712F2F"/>
    <w:rsid w:val="00713126"/>
    <w:rsid w:val="007131C0"/>
    <w:rsid w:val="00714456"/>
    <w:rsid w:val="0071477E"/>
    <w:rsid w:val="00715F2F"/>
    <w:rsid w:val="00717FD5"/>
    <w:rsid w:val="00720778"/>
    <w:rsid w:val="00722260"/>
    <w:rsid w:val="00723A52"/>
    <w:rsid w:val="00725079"/>
    <w:rsid w:val="00725478"/>
    <w:rsid w:val="00725596"/>
    <w:rsid w:val="007258AD"/>
    <w:rsid w:val="00725E2F"/>
    <w:rsid w:val="00731089"/>
    <w:rsid w:val="00731D80"/>
    <w:rsid w:val="00733493"/>
    <w:rsid w:val="00733FFF"/>
    <w:rsid w:val="00734C76"/>
    <w:rsid w:val="00735A27"/>
    <w:rsid w:val="00735FFD"/>
    <w:rsid w:val="00736075"/>
    <w:rsid w:val="0073786D"/>
    <w:rsid w:val="00737A47"/>
    <w:rsid w:val="0074066E"/>
    <w:rsid w:val="00740740"/>
    <w:rsid w:val="00740827"/>
    <w:rsid w:val="007429D4"/>
    <w:rsid w:val="00743B25"/>
    <w:rsid w:val="0074430B"/>
    <w:rsid w:val="00744F07"/>
    <w:rsid w:val="00745CF7"/>
    <w:rsid w:val="0074617B"/>
    <w:rsid w:val="00746B4C"/>
    <w:rsid w:val="00746BB0"/>
    <w:rsid w:val="00750BFD"/>
    <w:rsid w:val="00751375"/>
    <w:rsid w:val="00751655"/>
    <w:rsid w:val="00752058"/>
    <w:rsid w:val="00754E9A"/>
    <w:rsid w:val="00754EAD"/>
    <w:rsid w:val="007553F1"/>
    <w:rsid w:val="007562FF"/>
    <w:rsid w:val="00756844"/>
    <w:rsid w:val="0075739B"/>
    <w:rsid w:val="00757DE7"/>
    <w:rsid w:val="00760E24"/>
    <w:rsid w:val="0076198B"/>
    <w:rsid w:val="00761A4B"/>
    <w:rsid w:val="00763AD2"/>
    <w:rsid w:val="00764BCD"/>
    <w:rsid w:val="00764E38"/>
    <w:rsid w:val="007664D6"/>
    <w:rsid w:val="00766523"/>
    <w:rsid w:val="00766917"/>
    <w:rsid w:val="00766BCA"/>
    <w:rsid w:val="00767C30"/>
    <w:rsid w:val="00770AAE"/>
    <w:rsid w:val="00772C31"/>
    <w:rsid w:val="00773530"/>
    <w:rsid w:val="00773D54"/>
    <w:rsid w:val="0077451F"/>
    <w:rsid w:val="00774B8A"/>
    <w:rsid w:val="00774DBC"/>
    <w:rsid w:val="00774E8F"/>
    <w:rsid w:val="00774F9F"/>
    <w:rsid w:val="0077506C"/>
    <w:rsid w:val="00775301"/>
    <w:rsid w:val="00777CA7"/>
    <w:rsid w:val="007819EA"/>
    <w:rsid w:val="007825DF"/>
    <w:rsid w:val="007827E8"/>
    <w:rsid w:val="007831D6"/>
    <w:rsid w:val="00784269"/>
    <w:rsid w:val="00784EC4"/>
    <w:rsid w:val="00786EB2"/>
    <w:rsid w:val="00790503"/>
    <w:rsid w:val="007923F1"/>
    <w:rsid w:val="007928E3"/>
    <w:rsid w:val="00792ED9"/>
    <w:rsid w:val="00792EDC"/>
    <w:rsid w:val="007937A0"/>
    <w:rsid w:val="007952F9"/>
    <w:rsid w:val="00795373"/>
    <w:rsid w:val="00795EEC"/>
    <w:rsid w:val="007965BF"/>
    <w:rsid w:val="00796742"/>
    <w:rsid w:val="007A0F53"/>
    <w:rsid w:val="007A22E0"/>
    <w:rsid w:val="007A2794"/>
    <w:rsid w:val="007A4E73"/>
    <w:rsid w:val="007A7713"/>
    <w:rsid w:val="007B0270"/>
    <w:rsid w:val="007B02D2"/>
    <w:rsid w:val="007B0CD9"/>
    <w:rsid w:val="007B22C1"/>
    <w:rsid w:val="007B731A"/>
    <w:rsid w:val="007B766E"/>
    <w:rsid w:val="007B7CA4"/>
    <w:rsid w:val="007B7F84"/>
    <w:rsid w:val="007C0F7F"/>
    <w:rsid w:val="007C0FAB"/>
    <w:rsid w:val="007C0FC7"/>
    <w:rsid w:val="007C1524"/>
    <w:rsid w:val="007C180A"/>
    <w:rsid w:val="007C1F62"/>
    <w:rsid w:val="007C1FEC"/>
    <w:rsid w:val="007C274A"/>
    <w:rsid w:val="007C2782"/>
    <w:rsid w:val="007C3DC4"/>
    <w:rsid w:val="007C5A77"/>
    <w:rsid w:val="007C7371"/>
    <w:rsid w:val="007D0120"/>
    <w:rsid w:val="007D0125"/>
    <w:rsid w:val="007D17AC"/>
    <w:rsid w:val="007D3C15"/>
    <w:rsid w:val="007D67BC"/>
    <w:rsid w:val="007D7D80"/>
    <w:rsid w:val="007E1985"/>
    <w:rsid w:val="007E2991"/>
    <w:rsid w:val="007E3370"/>
    <w:rsid w:val="007E36CA"/>
    <w:rsid w:val="007E3C7D"/>
    <w:rsid w:val="007E44FB"/>
    <w:rsid w:val="007E4C96"/>
    <w:rsid w:val="007E5216"/>
    <w:rsid w:val="007E560F"/>
    <w:rsid w:val="007E6751"/>
    <w:rsid w:val="007E6D83"/>
    <w:rsid w:val="007E7B7B"/>
    <w:rsid w:val="007E7FB9"/>
    <w:rsid w:val="007F078D"/>
    <w:rsid w:val="007F12FB"/>
    <w:rsid w:val="007F1C8F"/>
    <w:rsid w:val="007F22C4"/>
    <w:rsid w:val="007F2635"/>
    <w:rsid w:val="007F3709"/>
    <w:rsid w:val="007F3BD4"/>
    <w:rsid w:val="007F529F"/>
    <w:rsid w:val="007F5D73"/>
    <w:rsid w:val="007F6928"/>
    <w:rsid w:val="007F69A7"/>
    <w:rsid w:val="007F6E67"/>
    <w:rsid w:val="00800B28"/>
    <w:rsid w:val="00801679"/>
    <w:rsid w:val="008016D9"/>
    <w:rsid w:val="00801AB2"/>
    <w:rsid w:val="008020FA"/>
    <w:rsid w:val="00803749"/>
    <w:rsid w:val="00804512"/>
    <w:rsid w:val="0080483E"/>
    <w:rsid w:val="00807018"/>
    <w:rsid w:val="00807D75"/>
    <w:rsid w:val="0081085B"/>
    <w:rsid w:val="008116A7"/>
    <w:rsid w:val="00816CCF"/>
    <w:rsid w:val="00820359"/>
    <w:rsid w:val="008212F8"/>
    <w:rsid w:val="008227BC"/>
    <w:rsid w:val="00824AA7"/>
    <w:rsid w:val="00827B39"/>
    <w:rsid w:val="00831481"/>
    <w:rsid w:val="0083150A"/>
    <w:rsid w:val="00831A5B"/>
    <w:rsid w:val="00831F24"/>
    <w:rsid w:val="00832763"/>
    <w:rsid w:val="00832BDD"/>
    <w:rsid w:val="00837D2F"/>
    <w:rsid w:val="00840A14"/>
    <w:rsid w:val="00842B57"/>
    <w:rsid w:val="008444E4"/>
    <w:rsid w:val="008447E3"/>
    <w:rsid w:val="00846469"/>
    <w:rsid w:val="0084785F"/>
    <w:rsid w:val="00850729"/>
    <w:rsid w:val="00850A7A"/>
    <w:rsid w:val="00853BBA"/>
    <w:rsid w:val="00853C90"/>
    <w:rsid w:val="00854402"/>
    <w:rsid w:val="00854440"/>
    <w:rsid w:val="0085490B"/>
    <w:rsid w:val="00856346"/>
    <w:rsid w:val="008569E6"/>
    <w:rsid w:val="008605F9"/>
    <w:rsid w:val="00860CDB"/>
    <w:rsid w:val="00860EB9"/>
    <w:rsid w:val="008613FA"/>
    <w:rsid w:val="00861EB5"/>
    <w:rsid w:val="00862B9E"/>
    <w:rsid w:val="00862BC9"/>
    <w:rsid w:val="00864684"/>
    <w:rsid w:val="00865520"/>
    <w:rsid w:val="00865CF5"/>
    <w:rsid w:val="00867769"/>
    <w:rsid w:val="008718AC"/>
    <w:rsid w:val="008737C7"/>
    <w:rsid w:val="00874C46"/>
    <w:rsid w:val="00876966"/>
    <w:rsid w:val="00877D6E"/>
    <w:rsid w:val="00880B7E"/>
    <w:rsid w:val="008819A7"/>
    <w:rsid w:val="00881A64"/>
    <w:rsid w:val="00881F32"/>
    <w:rsid w:val="0088297D"/>
    <w:rsid w:val="00882B35"/>
    <w:rsid w:val="008832A5"/>
    <w:rsid w:val="0088396F"/>
    <w:rsid w:val="00884682"/>
    <w:rsid w:val="00884AB6"/>
    <w:rsid w:val="00884C34"/>
    <w:rsid w:val="00887206"/>
    <w:rsid w:val="00887311"/>
    <w:rsid w:val="00887503"/>
    <w:rsid w:val="00887FAF"/>
    <w:rsid w:val="008918AA"/>
    <w:rsid w:val="00892B5E"/>
    <w:rsid w:val="00893625"/>
    <w:rsid w:val="00893B30"/>
    <w:rsid w:val="00894166"/>
    <w:rsid w:val="008956D1"/>
    <w:rsid w:val="0089598C"/>
    <w:rsid w:val="00896E61"/>
    <w:rsid w:val="00897CD4"/>
    <w:rsid w:val="008A23E2"/>
    <w:rsid w:val="008A288C"/>
    <w:rsid w:val="008A2A12"/>
    <w:rsid w:val="008A3233"/>
    <w:rsid w:val="008A3922"/>
    <w:rsid w:val="008A4C2E"/>
    <w:rsid w:val="008A4D9C"/>
    <w:rsid w:val="008A6409"/>
    <w:rsid w:val="008B0B66"/>
    <w:rsid w:val="008B21A0"/>
    <w:rsid w:val="008B2DB2"/>
    <w:rsid w:val="008B3561"/>
    <w:rsid w:val="008B411A"/>
    <w:rsid w:val="008B42C1"/>
    <w:rsid w:val="008B4A66"/>
    <w:rsid w:val="008B4B8B"/>
    <w:rsid w:val="008B6013"/>
    <w:rsid w:val="008B6296"/>
    <w:rsid w:val="008C00BE"/>
    <w:rsid w:val="008C0511"/>
    <w:rsid w:val="008C2D83"/>
    <w:rsid w:val="008C6222"/>
    <w:rsid w:val="008C63DE"/>
    <w:rsid w:val="008C7CFC"/>
    <w:rsid w:val="008C7D2E"/>
    <w:rsid w:val="008C7F88"/>
    <w:rsid w:val="008D00E0"/>
    <w:rsid w:val="008D0D46"/>
    <w:rsid w:val="008D2D48"/>
    <w:rsid w:val="008D433E"/>
    <w:rsid w:val="008D4C48"/>
    <w:rsid w:val="008D4DBE"/>
    <w:rsid w:val="008D6285"/>
    <w:rsid w:val="008D77EF"/>
    <w:rsid w:val="008E01D4"/>
    <w:rsid w:val="008E19EC"/>
    <w:rsid w:val="008E2521"/>
    <w:rsid w:val="008E2A73"/>
    <w:rsid w:val="008E2E09"/>
    <w:rsid w:val="008E4CC3"/>
    <w:rsid w:val="008F1B95"/>
    <w:rsid w:val="008F34C8"/>
    <w:rsid w:val="008F45FD"/>
    <w:rsid w:val="008F476E"/>
    <w:rsid w:val="008F4AD1"/>
    <w:rsid w:val="008F4EC2"/>
    <w:rsid w:val="008F57FB"/>
    <w:rsid w:val="008F603B"/>
    <w:rsid w:val="008F7F7A"/>
    <w:rsid w:val="00901440"/>
    <w:rsid w:val="009028B5"/>
    <w:rsid w:val="00902BAA"/>
    <w:rsid w:val="00902C8A"/>
    <w:rsid w:val="00903B1A"/>
    <w:rsid w:val="009042E3"/>
    <w:rsid w:val="00907210"/>
    <w:rsid w:val="009079AE"/>
    <w:rsid w:val="00907BC5"/>
    <w:rsid w:val="00907DAE"/>
    <w:rsid w:val="00910513"/>
    <w:rsid w:val="009106EC"/>
    <w:rsid w:val="00910B7E"/>
    <w:rsid w:val="00910CC6"/>
    <w:rsid w:val="00911ECC"/>
    <w:rsid w:val="00912823"/>
    <w:rsid w:val="00912C46"/>
    <w:rsid w:val="00912DC0"/>
    <w:rsid w:val="00912FCE"/>
    <w:rsid w:val="00913115"/>
    <w:rsid w:val="0091320A"/>
    <w:rsid w:val="0091499B"/>
    <w:rsid w:val="00914C92"/>
    <w:rsid w:val="009168DC"/>
    <w:rsid w:val="00916ED3"/>
    <w:rsid w:val="00917824"/>
    <w:rsid w:val="00923EFE"/>
    <w:rsid w:val="00926D46"/>
    <w:rsid w:val="009271DE"/>
    <w:rsid w:val="00930139"/>
    <w:rsid w:val="00930A86"/>
    <w:rsid w:val="009321CF"/>
    <w:rsid w:val="00934441"/>
    <w:rsid w:val="00934473"/>
    <w:rsid w:val="00935C03"/>
    <w:rsid w:val="009365A2"/>
    <w:rsid w:val="00936FFF"/>
    <w:rsid w:val="009417DE"/>
    <w:rsid w:val="00942B06"/>
    <w:rsid w:val="0094376D"/>
    <w:rsid w:val="009449FE"/>
    <w:rsid w:val="00944CA1"/>
    <w:rsid w:val="009460FF"/>
    <w:rsid w:val="00950DAF"/>
    <w:rsid w:val="00951BFB"/>
    <w:rsid w:val="00951C6B"/>
    <w:rsid w:val="009524BB"/>
    <w:rsid w:val="00952E39"/>
    <w:rsid w:val="009554EB"/>
    <w:rsid w:val="00957CF7"/>
    <w:rsid w:val="00960948"/>
    <w:rsid w:val="00960C9E"/>
    <w:rsid w:val="00961413"/>
    <w:rsid w:val="00962357"/>
    <w:rsid w:val="0096336D"/>
    <w:rsid w:val="00963679"/>
    <w:rsid w:val="00963D42"/>
    <w:rsid w:val="00963FC0"/>
    <w:rsid w:val="0096442A"/>
    <w:rsid w:val="00965614"/>
    <w:rsid w:val="00966E18"/>
    <w:rsid w:val="0097038B"/>
    <w:rsid w:val="0097088D"/>
    <w:rsid w:val="0097101E"/>
    <w:rsid w:val="00971CBE"/>
    <w:rsid w:val="00971E56"/>
    <w:rsid w:val="00972F00"/>
    <w:rsid w:val="00973449"/>
    <w:rsid w:val="009749FB"/>
    <w:rsid w:val="00975652"/>
    <w:rsid w:val="009759AF"/>
    <w:rsid w:val="009772CB"/>
    <w:rsid w:val="00977688"/>
    <w:rsid w:val="009779A2"/>
    <w:rsid w:val="00981710"/>
    <w:rsid w:val="009837B4"/>
    <w:rsid w:val="0098547C"/>
    <w:rsid w:val="00985EF1"/>
    <w:rsid w:val="0098707F"/>
    <w:rsid w:val="00987443"/>
    <w:rsid w:val="00991E74"/>
    <w:rsid w:val="00993D17"/>
    <w:rsid w:val="00994A2E"/>
    <w:rsid w:val="00995BCA"/>
    <w:rsid w:val="00996DD1"/>
    <w:rsid w:val="009971C3"/>
    <w:rsid w:val="009A105F"/>
    <w:rsid w:val="009A1CA5"/>
    <w:rsid w:val="009A2FA5"/>
    <w:rsid w:val="009A50BA"/>
    <w:rsid w:val="009A6FB3"/>
    <w:rsid w:val="009A7A0A"/>
    <w:rsid w:val="009A7A59"/>
    <w:rsid w:val="009B0E0F"/>
    <w:rsid w:val="009B15EE"/>
    <w:rsid w:val="009B33D4"/>
    <w:rsid w:val="009B359B"/>
    <w:rsid w:val="009B4086"/>
    <w:rsid w:val="009B507B"/>
    <w:rsid w:val="009B7012"/>
    <w:rsid w:val="009C28B8"/>
    <w:rsid w:val="009C397F"/>
    <w:rsid w:val="009C4534"/>
    <w:rsid w:val="009C4D1D"/>
    <w:rsid w:val="009C50AD"/>
    <w:rsid w:val="009C73A7"/>
    <w:rsid w:val="009D0098"/>
    <w:rsid w:val="009D29ED"/>
    <w:rsid w:val="009D3065"/>
    <w:rsid w:val="009D30DE"/>
    <w:rsid w:val="009D3870"/>
    <w:rsid w:val="009D4889"/>
    <w:rsid w:val="009D6C26"/>
    <w:rsid w:val="009E0088"/>
    <w:rsid w:val="009E0299"/>
    <w:rsid w:val="009E0E63"/>
    <w:rsid w:val="009E1089"/>
    <w:rsid w:val="009E1829"/>
    <w:rsid w:val="009E25B4"/>
    <w:rsid w:val="009E26B1"/>
    <w:rsid w:val="009E298D"/>
    <w:rsid w:val="009E4427"/>
    <w:rsid w:val="009E688F"/>
    <w:rsid w:val="009E76F7"/>
    <w:rsid w:val="009E7A81"/>
    <w:rsid w:val="009F0744"/>
    <w:rsid w:val="009F1ABC"/>
    <w:rsid w:val="009F22C6"/>
    <w:rsid w:val="009F3D52"/>
    <w:rsid w:val="009F42AC"/>
    <w:rsid w:val="009F5233"/>
    <w:rsid w:val="009F5257"/>
    <w:rsid w:val="009F5318"/>
    <w:rsid w:val="009F5AEB"/>
    <w:rsid w:val="009F5B16"/>
    <w:rsid w:val="009F7416"/>
    <w:rsid w:val="009F7952"/>
    <w:rsid w:val="009F7F0C"/>
    <w:rsid w:val="00A003CC"/>
    <w:rsid w:val="00A0187D"/>
    <w:rsid w:val="00A0352E"/>
    <w:rsid w:val="00A03934"/>
    <w:rsid w:val="00A039AE"/>
    <w:rsid w:val="00A03F78"/>
    <w:rsid w:val="00A043BB"/>
    <w:rsid w:val="00A0494B"/>
    <w:rsid w:val="00A04992"/>
    <w:rsid w:val="00A04D53"/>
    <w:rsid w:val="00A0785F"/>
    <w:rsid w:val="00A10A7F"/>
    <w:rsid w:val="00A1105C"/>
    <w:rsid w:val="00A11A71"/>
    <w:rsid w:val="00A1339B"/>
    <w:rsid w:val="00A135D3"/>
    <w:rsid w:val="00A1751A"/>
    <w:rsid w:val="00A20A2B"/>
    <w:rsid w:val="00A20CAE"/>
    <w:rsid w:val="00A212F6"/>
    <w:rsid w:val="00A21CCC"/>
    <w:rsid w:val="00A2365F"/>
    <w:rsid w:val="00A23CC3"/>
    <w:rsid w:val="00A243AF"/>
    <w:rsid w:val="00A24B58"/>
    <w:rsid w:val="00A252E8"/>
    <w:rsid w:val="00A27F55"/>
    <w:rsid w:val="00A30645"/>
    <w:rsid w:val="00A308D4"/>
    <w:rsid w:val="00A30BA6"/>
    <w:rsid w:val="00A31501"/>
    <w:rsid w:val="00A3374A"/>
    <w:rsid w:val="00A33C38"/>
    <w:rsid w:val="00A3593F"/>
    <w:rsid w:val="00A35B6B"/>
    <w:rsid w:val="00A36A25"/>
    <w:rsid w:val="00A40960"/>
    <w:rsid w:val="00A41997"/>
    <w:rsid w:val="00A4218C"/>
    <w:rsid w:val="00A421E0"/>
    <w:rsid w:val="00A4358C"/>
    <w:rsid w:val="00A45BF3"/>
    <w:rsid w:val="00A501F3"/>
    <w:rsid w:val="00A507DE"/>
    <w:rsid w:val="00A508C3"/>
    <w:rsid w:val="00A51C3F"/>
    <w:rsid w:val="00A51F92"/>
    <w:rsid w:val="00A5217F"/>
    <w:rsid w:val="00A52FA2"/>
    <w:rsid w:val="00A55261"/>
    <w:rsid w:val="00A561CD"/>
    <w:rsid w:val="00A57243"/>
    <w:rsid w:val="00A579E9"/>
    <w:rsid w:val="00A602F7"/>
    <w:rsid w:val="00A6139D"/>
    <w:rsid w:val="00A6197F"/>
    <w:rsid w:val="00A6291B"/>
    <w:rsid w:val="00A6327D"/>
    <w:rsid w:val="00A64745"/>
    <w:rsid w:val="00A65092"/>
    <w:rsid w:val="00A67F66"/>
    <w:rsid w:val="00A713BB"/>
    <w:rsid w:val="00A7172F"/>
    <w:rsid w:val="00A7230F"/>
    <w:rsid w:val="00A72DFB"/>
    <w:rsid w:val="00A74050"/>
    <w:rsid w:val="00A74916"/>
    <w:rsid w:val="00A74D38"/>
    <w:rsid w:val="00A765DF"/>
    <w:rsid w:val="00A76AA8"/>
    <w:rsid w:val="00A7702F"/>
    <w:rsid w:val="00A77870"/>
    <w:rsid w:val="00A802E2"/>
    <w:rsid w:val="00A80F29"/>
    <w:rsid w:val="00A81112"/>
    <w:rsid w:val="00A82240"/>
    <w:rsid w:val="00A8251B"/>
    <w:rsid w:val="00A831CA"/>
    <w:rsid w:val="00A840FB"/>
    <w:rsid w:val="00A85669"/>
    <w:rsid w:val="00A85F53"/>
    <w:rsid w:val="00A86695"/>
    <w:rsid w:val="00A90A4F"/>
    <w:rsid w:val="00A91D07"/>
    <w:rsid w:val="00A929FF"/>
    <w:rsid w:val="00A93E5B"/>
    <w:rsid w:val="00A93E92"/>
    <w:rsid w:val="00A93FC8"/>
    <w:rsid w:val="00A94913"/>
    <w:rsid w:val="00A9567C"/>
    <w:rsid w:val="00A973E4"/>
    <w:rsid w:val="00A975B8"/>
    <w:rsid w:val="00AA02D5"/>
    <w:rsid w:val="00AA0336"/>
    <w:rsid w:val="00AA14B1"/>
    <w:rsid w:val="00AA5FA7"/>
    <w:rsid w:val="00AA68E9"/>
    <w:rsid w:val="00AA7962"/>
    <w:rsid w:val="00AA7D39"/>
    <w:rsid w:val="00AB08C9"/>
    <w:rsid w:val="00AB0C2C"/>
    <w:rsid w:val="00AB0C8D"/>
    <w:rsid w:val="00AB13D1"/>
    <w:rsid w:val="00AB1D4C"/>
    <w:rsid w:val="00AB21C3"/>
    <w:rsid w:val="00AB22BC"/>
    <w:rsid w:val="00AB2F44"/>
    <w:rsid w:val="00AB343E"/>
    <w:rsid w:val="00AB3CDF"/>
    <w:rsid w:val="00AB513A"/>
    <w:rsid w:val="00AB5B2F"/>
    <w:rsid w:val="00AB5C3E"/>
    <w:rsid w:val="00AB66F4"/>
    <w:rsid w:val="00AC0543"/>
    <w:rsid w:val="00AC0E96"/>
    <w:rsid w:val="00AC108B"/>
    <w:rsid w:val="00AC13CB"/>
    <w:rsid w:val="00AC24E6"/>
    <w:rsid w:val="00AC2503"/>
    <w:rsid w:val="00AC2EE8"/>
    <w:rsid w:val="00AC3D8C"/>
    <w:rsid w:val="00AC5836"/>
    <w:rsid w:val="00AC5B81"/>
    <w:rsid w:val="00AC647E"/>
    <w:rsid w:val="00AC66BC"/>
    <w:rsid w:val="00AC70B4"/>
    <w:rsid w:val="00AC7CC9"/>
    <w:rsid w:val="00AC7F69"/>
    <w:rsid w:val="00AD0D95"/>
    <w:rsid w:val="00AD157C"/>
    <w:rsid w:val="00AD176B"/>
    <w:rsid w:val="00AD1BC7"/>
    <w:rsid w:val="00AD2F59"/>
    <w:rsid w:val="00AD3491"/>
    <w:rsid w:val="00AD39FC"/>
    <w:rsid w:val="00AD4485"/>
    <w:rsid w:val="00AD4E9D"/>
    <w:rsid w:val="00AD500E"/>
    <w:rsid w:val="00AD5151"/>
    <w:rsid w:val="00AD6D8B"/>
    <w:rsid w:val="00AE02CA"/>
    <w:rsid w:val="00AE0BC2"/>
    <w:rsid w:val="00AE245C"/>
    <w:rsid w:val="00AE3911"/>
    <w:rsid w:val="00AE4BD9"/>
    <w:rsid w:val="00AE4E86"/>
    <w:rsid w:val="00AE5A5C"/>
    <w:rsid w:val="00AE6B8D"/>
    <w:rsid w:val="00AE7AAA"/>
    <w:rsid w:val="00AF05BD"/>
    <w:rsid w:val="00AF09F9"/>
    <w:rsid w:val="00AF2EBA"/>
    <w:rsid w:val="00AF37B6"/>
    <w:rsid w:val="00AF39B0"/>
    <w:rsid w:val="00AF44D1"/>
    <w:rsid w:val="00AF5800"/>
    <w:rsid w:val="00AF5D2D"/>
    <w:rsid w:val="00AF6EAE"/>
    <w:rsid w:val="00AF6F95"/>
    <w:rsid w:val="00AF77FC"/>
    <w:rsid w:val="00AF7DD1"/>
    <w:rsid w:val="00B0080D"/>
    <w:rsid w:val="00B023F2"/>
    <w:rsid w:val="00B035CF"/>
    <w:rsid w:val="00B03C65"/>
    <w:rsid w:val="00B045E4"/>
    <w:rsid w:val="00B04F1C"/>
    <w:rsid w:val="00B04FE1"/>
    <w:rsid w:val="00B05095"/>
    <w:rsid w:val="00B062A7"/>
    <w:rsid w:val="00B1041D"/>
    <w:rsid w:val="00B1273A"/>
    <w:rsid w:val="00B12840"/>
    <w:rsid w:val="00B149E7"/>
    <w:rsid w:val="00B14B52"/>
    <w:rsid w:val="00B155D8"/>
    <w:rsid w:val="00B15884"/>
    <w:rsid w:val="00B15D1F"/>
    <w:rsid w:val="00B167AF"/>
    <w:rsid w:val="00B20B7C"/>
    <w:rsid w:val="00B226E2"/>
    <w:rsid w:val="00B240B7"/>
    <w:rsid w:val="00B25C8D"/>
    <w:rsid w:val="00B314A8"/>
    <w:rsid w:val="00B325BF"/>
    <w:rsid w:val="00B35416"/>
    <w:rsid w:val="00B378E4"/>
    <w:rsid w:val="00B3797F"/>
    <w:rsid w:val="00B37E53"/>
    <w:rsid w:val="00B40072"/>
    <w:rsid w:val="00B4013C"/>
    <w:rsid w:val="00B402C4"/>
    <w:rsid w:val="00B4295C"/>
    <w:rsid w:val="00B430E9"/>
    <w:rsid w:val="00B43A82"/>
    <w:rsid w:val="00B469F5"/>
    <w:rsid w:val="00B500FE"/>
    <w:rsid w:val="00B50EDB"/>
    <w:rsid w:val="00B52203"/>
    <w:rsid w:val="00B52DAB"/>
    <w:rsid w:val="00B5342A"/>
    <w:rsid w:val="00B534EF"/>
    <w:rsid w:val="00B53E92"/>
    <w:rsid w:val="00B55425"/>
    <w:rsid w:val="00B55731"/>
    <w:rsid w:val="00B55B4A"/>
    <w:rsid w:val="00B56097"/>
    <w:rsid w:val="00B5723A"/>
    <w:rsid w:val="00B61825"/>
    <w:rsid w:val="00B632FC"/>
    <w:rsid w:val="00B64AE2"/>
    <w:rsid w:val="00B64F67"/>
    <w:rsid w:val="00B66A4B"/>
    <w:rsid w:val="00B74174"/>
    <w:rsid w:val="00B742F5"/>
    <w:rsid w:val="00B74320"/>
    <w:rsid w:val="00B74688"/>
    <w:rsid w:val="00B749BB"/>
    <w:rsid w:val="00B74F42"/>
    <w:rsid w:val="00B75FD3"/>
    <w:rsid w:val="00B7662C"/>
    <w:rsid w:val="00B80519"/>
    <w:rsid w:val="00B80588"/>
    <w:rsid w:val="00B808CE"/>
    <w:rsid w:val="00B815D8"/>
    <w:rsid w:val="00B852D4"/>
    <w:rsid w:val="00B85A69"/>
    <w:rsid w:val="00B85B3B"/>
    <w:rsid w:val="00B86A87"/>
    <w:rsid w:val="00B871F3"/>
    <w:rsid w:val="00B87A05"/>
    <w:rsid w:val="00B9011E"/>
    <w:rsid w:val="00B910A2"/>
    <w:rsid w:val="00B9237B"/>
    <w:rsid w:val="00B925E6"/>
    <w:rsid w:val="00B936A1"/>
    <w:rsid w:val="00B93F0E"/>
    <w:rsid w:val="00B94718"/>
    <w:rsid w:val="00B94EFF"/>
    <w:rsid w:val="00B95803"/>
    <w:rsid w:val="00B95F24"/>
    <w:rsid w:val="00B967D7"/>
    <w:rsid w:val="00B96AD3"/>
    <w:rsid w:val="00B96B9E"/>
    <w:rsid w:val="00BA0402"/>
    <w:rsid w:val="00BA054F"/>
    <w:rsid w:val="00BA2B74"/>
    <w:rsid w:val="00BA30A8"/>
    <w:rsid w:val="00BA313C"/>
    <w:rsid w:val="00BA4E48"/>
    <w:rsid w:val="00BA654C"/>
    <w:rsid w:val="00BA7578"/>
    <w:rsid w:val="00BB272B"/>
    <w:rsid w:val="00BB35C8"/>
    <w:rsid w:val="00BB3DD7"/>
    <w:rsid w:val="00BB44F0"/>
    <w:rsid w:val="00BB5831"/>
    <w:rsid w:val="00BB5A7F"/>
    <w:rsid w:val="00BB6670"/>
    <w:rsid w:val="00BB6B52"/>
    <w:rsid w:val="00BC082C"/>
    <w:rsid w:val="00BC0BE6"/>
    <w:rsid w:val="00BC171F"/>
    <w:rsid w:val="00BC2FEF"/>
    <w:rsid w:val="00BC3B95"/>
    <w:rsid w:val="00BC5A3C"/>
    <w:rsid w:val="00BC6067"/>
    <w:rsid w:val="00BC7203"/>
    <w:rsid w:val="00BC7A02"/>
    <w:rsid w:val="00BC7CE6"/>
    <w:rsid w:val="00BD06DA"/>
    <w:rsid w:val="00BD07B7"/>
    <w:rsid w:val="00BD1062"/>
    <w:rsid w:val="00BD1D5B"/>
    <w:rsid w:val="00BD26EA"/>
    <w:rsid w:val="00BD46DB"/>
    <w:rsid w:val="00BD48C0"/>
    <w:rsid w:val="00BD4E2D"/>
    <w:rsid w:val="00BD4F0C"/>
    <w:rsid w:val="00BD554B"/>
    <w:rsid w:val="00BD5D05"/>
    <w:rsid w:val="00BD6B03"/>
    <w:rsid w:val="00BD75EE"/>
    <w:rsid w:val="00BE2F40"/>
    <w:rsid w:val="00BE46D2"/>
    <w:rsid w:val="00BE5BA7"/>
    <w:rsid w:val="00BE60DD"/>
    <w:rsid w:val="00BE6EFB"/>
    <w:rsid w:val="00BF1391"/>
    <w:rsid w:val="00BF1845"/>
    <w:rsid w:val="00BF19E4"/>
    <w:rsid w:val="00BF1F13"/>
    <w:rsid w:val="00BF22B2"/>
    <w:rsid w:val="00BF2C14"/>
    <w:rsid w:val="00BF4E27"/>
    <w:rsid w:val="00BF4F37"/>
    <w:rsid w:val="00BF6241"/>
    <w:rsid w:val="00BF785F"/>
    <w:rsid w:val="00BF7C3D"/>
    <w:rsid w:val="00BF7D62"/>
    <w:rsid w:val="00C01063"/>
    <w:rsid w:val="00C01B99"/>
    <w:rsid w:val="00C0222D"/>
    <w:rsid w:val="00C0278F"/>
    <w:rsid w:val="00C0281F"/>
    <w:rsid w:val="00C029C1"/>
    <w:rsid w:val="00C03084"/>
    <w:rsid w:val="00C0387D"/>
    <w:rsid w:val="00C040E5"/>
    <w:rsid w:val="00C040F4"/>
    <w:rsid w:val="00C06893"/>
    <w:rsid w:val="00C06FCE"/>
    <w:rsid w:val="00C10122"/>
    <w:rsid w:val="00C10E0F"/>
    <w:rsid w:val="00C11AB4"/>
    <w:rsid w:val="00C12368"/>
    <w:rsid w:val="00C16C3F"/>
    <w:rsid w:val="00C23B76"/>
    <w:rsid w:val="00C247AB"/>
    <w:rsid w:val="00C252E5"/>
    <w:rsid w:val="00C3086C"/>
    <w:rsid w:val="00C31AA0"/>
    <w:rsid w:val="00C32780"/>
    <w:rsid w:val="00C3322D"/>
    <w:rsid w:val="00C3326E"/>
    <w:rsid w:val="00C33F78"/>
    <w:rsid w:val="00C34600"/>
    <w:rsid w:val="00C37F93"/>
    <w:rsid w:val="00C409CD"/>
    <w:rsid w:val="00C44593"/>
    <w:rsid w:val="00C44850"/>
    <w:rsid w:val="00C44BD1"/>
    <w:rsid w:val="00C475C0"/>
    <w:rsid w:val="00C47849"/>
    <w:rsid w:val="00C5031C"/>
    <w:rsid w:val="00C5136E"/>
    <w:rsid w:val="00C517A2"/>
    <w:rsid w:val="00C51A21"/>
    <w:rsid w:val="00C51B9C"/>
    <w:rsid w:val="00C526E0"/>
    <w:rsid w:val="00C53E8E"/>
    <w:rsid w:val="00C54AAE"/>
    <w:rsid w:val="00C56F03"/>
    <w:rsid w:val="00C576E2"/>
    <w:rsid w:val="00C60744"/>
    <w:rsid w:val="00C610A7"/>
    <w:rsid w:val="00C610EE"/>
    <w:rsid w:val="00C61395"/>
    <w:rsid w:val="00C6147C"/>
    <w:rsid w:val="00C6189E"/>
    <w:rsid w:val="00C61AAB"/>
    <w:rsid w:val="00C62172"/>
    <w:rsid w:val="00C64247"/>
    <w:rsid w:val="00C65A5B"/>
    <w:rsid w:val="00C6660B"/>
    <w:rsid w:val="00C6734D"/>
    <w:rsid w:val="00C67781"/>
    <w:rsid w:val="00C70001"/>
    <w:rsid w:val="00C740F7"/>
    <w:rsid w:val="00C74235"/>
    <w:rsid w:val="00C7423A"/>
    <w:rsid w:val="00C74303"/>
    <w:rsid w:val="00C74426"/>
    <w:rsid w:val="00C745CE"/>
    <w:rsid w:val="00C74903"/>
    <w:rsid w:val="00C763EA"/>
    <w:rsid w:val="00C766B4"/>
    <w:rsid w:val="00C773DC"/>
    <w:rsid w:val="00C824FA"/>
    <w:rsid w:val="00C828F2"/>
    <w:rsid w:val="00C83C4F"/>
    <w:rsid w:val="00C84596"/>
    <w:rsid w:val="00C84B23"/>
    <w:rsid w:val="00C84EA6"/>
    <w:rsid w:val="00C85F52"/>
    <w:rsid w:val="00C8649E"/>
    <w:rsid w:val="00C87159"/>
    <w:rsid w:val="00C87813"/>
    <w:rsid w:val="00C90453"/>
    <w:rsid w:val="00C90ED4"/>
    <w:rsid w:val="00C91F80"/>
    <w:rsid w:val="00C93F50"/>
    <w:rsid w:val="00C94634"/>
    <w:rsid w:val="00C94D19"/>
    <w:rsid w:val="00C95275"/>
    <w:rsid w:val="00C956F0"/>
    <w:rsid w:val="00C97D23"/>
    <w:rsid w:val="00CA0472"/>
    <w:rsid w:val="00CA0D58"/>
    <w:rsid w:val="00CA1B75"/>
    <w:rsid w:val="00CA4591"/>
    <w:rsid w:val="00CA6712"/>
    <w:rsid w:val="00CA6D2E"/>
    <w:rsid w:val="00CA7689"/>
    <w:rsid w:val="00CA7972"/>
    <w:rsid w:val="00CB1554"/>
    <w:rsid w:val="00CB33E6"/>
    <w:rsid w:val="00CB34B5"/>
    <w:rsid w:val="00CB4503"/>
    <w:rsid w:val="00CB6AEE"/>
    <w:rsid w:val="00CC00E1"/>
    <w:rsid w:val="00CC0664"/>
    <w:rsid w:val="00CC0B3B"/>
    <w:rsid w:val="00CC215A"/>
    <w:rsid w:val="00CC2C52"/>
    <w:rsid w:val="00CC2C54"/>
    <w:rsid w:val="00CC2C9A"/>
    <w:rsid w:val="00CC2E84"/>
    <w:rsid w:val="00CC46FE"/>
    <w:rsid w:val="00CC55C6"/>
    <w:rsid w:val="00CC60D9"/>
    <w:rsid w:val="00CC6EA4"/>
    <w:rsid w:val="00CD00D9"/>
    <w:rsid w:val="00CD1B7A"/>
    <w:rsid w:val="00CD35CC"/>
    <w:rsid w:val="00CD37BE"/>
    <w:rsid w:val="00CD47B8"/>
    <w:rsid w:val="00CD4ED8"/>
    <w:rsid w:val="00CD545A"/>
    <w:rsid w:val="00CD63EC"/>
    <w:rsid w:val="00CD67C0"/>
    <w:rsid w:val="00CD73AA"/>
    <w:rsid w:val="00CD78AB"/>
    <w:rsid w:val="00CE14E7"/>
    <w:rsid w:val="00CE1A52"/>
    <w:rsid w:val="00CE1B97"/>
    <w:rsid w:val="00CE27D4"/>
    <w:rsid w:val="00CE3923"/>
    <w:rsid w:val="00CE3ECD"/>
    <w:rsid w:val="00CE4C17"/>
    <w:rsid w:val="00CE5253"/>
    <w:rsid w:val="00CF0221"/>
    <w:rsid w:val="00CF02BD"/>
    <w:rsid w:val="00CF1736"/>
    <w:rsid w:val="00CF180A"/>
    <w:rsid w:val="00CF26EF"/>
    <w:rsid w:val="00CF2B9D"/>
    <w:rsid w:val="00CF3087"/>
    <w:rsid w:val="00CF3277"/>
    <w:rsid w:val="00CF4A20"/>
    <w:rsid w:val="00CF4A35"/>
    <w:rsid w:val="00CF7B99"/>
    <w:rsid w:val="00D006C4"/>
    <w:rsid w:val="00D01C46"/>
    <w:rsid w:val="00D01E86"/>
    <w:rsid w:val="00D02D35"/>
    <w:rsid w:val="00D058E6"/>
    <w:rsid w:val="00D0748D"/>
    <w:rsid w:val="00D0777E"/>
    <w:rsid w:val="00D10990"/>
    <w:rsid w:val="00D12357"/>
    <w:rsid w:val="00D12765"/>
    <w:rsid w:val="00D14DD5"/>
    <w:rsid w:val="00D14E43"/>
    <w:rsid w:val="00D164AA"/>
    <w:rsid w:val="00D16533"/>
    <w:rsid w:val="00D17188"/>
    <w:rsid w:val="00D2150F"/>
    <w:rsid w:val="00D221D4"/>
    <w:rsid w:val="00D227E2"/>
    <w:rsid w:val="00D24B66"/>
    <w:rsid w:val="00D25888"/>
    <w:rsid w:val="00D2596E"/>
    <w:rsid w:val="00D32A97"/>
    <w:rsid w:val="00D33972"/>
    <w:rsid w:val="00D34C95"/>
    <w:rsid w:val="00D34FF8"/>
    <w:rsid w:val="00D35AC7"/>
    <w:rsid w:val="00D35D0C"/>
    <w:rsid w:val="00D368EF"/>
    <w:rsid w:val="00D36B3B"/>
    <w:rsid w:val="00D40742"/>
    <w:rsid w:val="00D4158D"/>
    <w:rsid w:val="00D416CA"/>
    <w:rsid w:val="00D42C8C"/>
    <w:rsid w:val="00D42E04"/>
    <w:rsid w:val="00D430FA"/>
    <w:rsid w:val="00D43EEC"/>
    <w:rsid w:val="00D4586F"/>
    <w:rsid w:val="00D46A24"/>
    <w:rsid w:val="00D47063"/>
    <w:rsid w:val="00D5011E"/>
    <w:rsid w:val="00D50BEA"/>
    <w:rsid w:val="00D51AE7"/>
    <w:rsid w:val="00D51B54"/>
    <w:rsid w:val="00D51DB0"/>
    <w:rsid w:val="00D51F15"/>
    <w:rsid w:val="00D52454"/>
    <w:rsid w:val="00D5281B"/>
    <w:rsid w:val="00D542D5"/>
    <w:rsid w:val="00D545D1"/>
    <w:rsid w:val="00D548AE"/>
    <w:rsid w:val="00D5493D"/>
    <w:rsid w:val="00D55086"/>
    <w:rsid w:val="00D552A0"/>
    <w:rsid w:val="00D562FA"/>
    <w:rsid w:val="00D56B6E"/>
    <w:rsid w:val="00D61599"/>
    <w:rsid w:val="00D61B46"/>
    <w:rsid w:val="00D61CDC"/>
    <w:rsid w:val="00D61FC0"/>
    <w:rsid w:val="00D622D6"/>
    <w:rsid w:val="00D62BE9"/>
    <w:rsid w:val="00D63354"/>
    <w:rsid w:val="00D63E31"/>
    <w:rsid w:val="00D6447F"/>
    <w:rsid w:val="00D64722"/>
    <w:rsid w:val="00D64DEA"/>
    <w:rsid w:val="00D65EB3"/>
    <w:rsid w:val="00D67A34"/>
    <w:rsid w:val="00D67E96"/>
    <w:rsid w:val="00D70170"/>
    <w:rsid w:val="00D703CB"/>
    <w:rsid w:val="00D71C48"/>
    <w:rsid w:val="00D7363F"/>
    <w:rsid w:val="00D73D27"/>
    <w:rsid w:val="00D73D53"/>
    <w:rsid w:val="00D756E7"/>
    <w:rsid w:val="00D75F15"/>
    <w:rsid w:val="00D765C3"/>
    <w:rsid w:val="00D7676E"/>
    <w:rsid w:val="00D76AA1"/>
    <w:rsid w:val="00D8078D"/>
    <w:rsid w:val="00D8192F"/>
    <w:rsid w:val="00D81DC7"/>
    <w:rsid w:val="00D824B9"/>
    <w:rsid w:val="00D82827"/>
    <w:rsid w:val="00D84459"/>
    <w:rsid w:val="00D85761"/>
    <w:rsid w:val="00D87788"/>
    <w:rsid w:val="00D87D6C"/>
    <w:rsid w:val="00D91598"/>
    <w:rsid w:val="00D9254D"/>
    <w:rsid w:val="00D92B11"/>
    <w:rsid w:val="00D92B76"/>
    <w:rsid w:val="00D92C04"/>
    <w:rsid w:val="00D93434"/>
    <w:rsid w:val="00D93494"/>
    <w:rsid w:val="00D93B6B"/>
    <w:rsid w:val="00D94234"/>
    <w:rsid w:val="00D95135"/>
    <w:rsid w:val="00D97FBA"/>
    <w:rsid w:val="00DA025B"/>
    <w:rsid w:val="00DA13AA"/>
    <w:rsid w:val="00DA3CDB"/>
    <w:rsid w:val="00DA402C"/>
    <w:rsid w:val="00DA4304"/>
    <w:rsid w:val="00DA4503"/>
    <w:rsid w:val="00DA47F0"/>
    <w:rsid w:val="00DA4AF2"/>
    <w:rsid w:val="00DA51E7"/>
    <w:rsid w:val="00DA7A67"/>
    <w:rsid w:val="00DA7E4D"/>
    <w:rsid w:val="00DB223B"/>
    <w:rsid w:val="00DB4943"/>
    <w:rsid w:val="00DB658A"/>
    <w:rsid w:val="00DC0874"/>
    <w:rsid w:val="00DC16F4"/>
    <w:rsid w:val="00DC4BD0"/>
    <w:rsid w:val="00DC50E3"/>
    <w:rsid w:val="00DC535D"/>
    <w:rsid w:val="00DC5571"/>
    <w:rsid w:val="00DC563A"/>
    <w:rsid w:val="00DC765C"/>
    <w:rsid w:val="00DC7729"/>
    <w:rsid w:val="00DC7B02"/>
    <w:rsid w:val="00DD0C0B"/>
    <w:rsid w:val="00DD1107"/>
    <w:rsid w:val="00DD1682"/>
    <w:rsid w:val="00DD1C5C"/>
    <w:rsid w:val="00DD1EC2"/>
    <w:rsid w:val="00DD2308"/>
    <w:rsid w:val="00DD23AF"/>
    <w:rsid w:val="00DD26B6"/>
    <w:rsid w:val="00DD26EB"/>
    <w:rsid w:val="00DD46A3"/>
    <w:rsid w:val="00DD6F4F"/>
    <w:rsid w:val="00DD7366"/>
    <w:rsid w:val="00DD7D7A"/>
    <w:rsid w:val="00DE1DA0"/>
    <w:rsid w:val="00DE2C7B"/>
    <w:rsid w:val="00DE2F68"/>
    <w:rsid w:val="00DE3746"/>
    <w:rsid w:val="00DE3AB4"/>
    <w:rsid w:val="00DE439D"/>
    <w:rsid w:val="00DE4EC9"/>
    <w:rsid w:val="00DE55E0"/>
    <w:rsid w:val="00DE7A50"/>
    <w:rsid w:val="00DE7DAF"/>
    <w:rsid w:val="00DF0D75"/>
    <w:rsid w:val="00DF2916"/>
    <w:rsid w:val="00DF3AE9"/>
    <w:rsid w:val="00DF5F27"/>
    <w:rsid w:val="00DF6B04"/>
    <w:rsid w:val="00DF6E6E"/>
    <w:rsid w:val="00DF6E94"/>
    <w:rsid w:val="00E00F68"/>
    <w:rsid w:val="00E00F91"/>
    <w:rsid w:val="00E02398"/>
    <w:rsid w:val="00E04F91"/>
    <w:rsid w:val="00E07EBB"/>
    <w:rsid w:val="00E1052B"/>
    <w:rsid w:val="00E1116A"/>
    <w:rsid w:val="00E11448"/>
    <w:rsid w:val="00E11BF7"/>
    <w:rsid w:val="00E11C70"/>
    <w:rsid w:val="00E121C6"/>
    <w:rsid w:val="00E12BC1"/>
    <w:rsid w:val="00E13769"/>
    <w:rsid w:val="00E141A2"/>
    <w:rsid w:val="00E14B29"/>
    <w:rsid w:val="00E17A62"/>
    <w:rsid w:val="00E17F05"/>
    <w:rsid w:val="00E2023D"/>
    <w:rsid w:val="00E20C2E"/>
    <w:rsid w:val="00E214C1"/>
    <w:rsid w:val="00E21C49"/>
    <w:rsid w:val="00E22925"/>
    <w:rsid w:val="00E22948"/>
    <w:rsid w:val="00E22D70"/>
    <w:rsid w:val="00E24CE8"/>
    <w:rsid w:val="00E25088"/>
    <w:rsid w:val="00E2522F"/>
    <w:rsid w:val="00E26639"/>
    <w:rsid w:val="00E2719D"/>
    <w:rsid w:val="00E30B99"/>
    <w:rsid w:val="00E30D60"/>
    <w:rsid w:val="00E3131A"/>
    <w:rsid w:val="00E3172A"/>
    <w:rsid w:val="00E32DF2"/>
    <w:rsid w:val="00E33E0B"/>
    <w:rsid w:val="00E34A6D"/>
    <w:rsid w:val="00E36E6E"/>
    <w:rsid w:val="00E400A9"/>
    <w:rsid w:val="00E40C3F"/>
    <w:rsid w:val="00E41438"/>
    <w:rsid w:val="00E42AF2"/>
    <w:rsid w:val="00E42B29"/>
    <w:rsid w:val="00E43E06"/>
    <w:rsid w:val="00E44A71"/>
    <w:rsid w:val="00E4514B"/>
    <w:rsid w:val="00E45AA7"/>
    <w:rsid w:val="00E4691C"/>
    <w:rsid w:val="00E47058"/>
    <w:rsid w:val="00E47A63"/>
    <w:rsid w:val="00E47CA2"/>
    <w:rsid w:val="00E5139F"/>
    <w:rsid w:val="00E51CF7"/>
    <w:rsid w:val="00E52131"/>
    <w:rsid w:val="00E52969"/>
    <w:rsid w:val="00E53009"/>
    <w:rsid w:val="00E532EC"/>
    <w:rsid w:val="00E53759"/>
    <w:rsid w:val="00E53FF3"/>
    <w:rsid w:val="00E54EAA"/>
    <w:rsid w:val="00E55885"/>
    <w:rsid w:val="00E55CE5"/>
    <w:rsid w:val="00E55E9B"/>
    <w:rsid w:val="00E56938"/>
    <w:rsid w:val="00E6206D"/>
    <w:rsid w:val="00E6221D"/>
    <w:rsid w:val="00E62571"/>
    <w:rsid w:val="00E62F86"/>
    <w:rsid w:val="00E64C73"/>
    <w:rsid w:val="00E64D99"/>
    <w:rsid w:val="00E6510E"/>
    <w:rsid w:val="00E65C57"/>
    <w:rsid w:val="00E65C8E"/>
    <w:rsid w:val="00E65D27"/>
    <w:rsid w:val="00E66012"/>
    <w:rsid w:val="00E66D93"/>
    <w:rsid w:val="00E70280"/>
    <w:rsid w:val="00E720F6"/>
    <w:rsid w:val="00E7455B"/>
    <w:rsid w:val="00E76C22"/>
    <w:rsid w:val="00E809FD"/>
    <w:rsid w:val="00E82C24"/>
    <w:rsid w:val="00E82DE4"/>
    <w:rsid w:val="00E830C6"/>
    <w:rsid w:val="00E8376F"/>
    <w:rsid w:val="00E841E9"/>
    <w:rsid w:val="00E86692"/>
    <w:rsid w:val="00E86C89"/>
    <w:rsid w:val="00E86CDC"/>
    <w:rsid w:val="00E90766"/>
    <w:rsid w:val="00E95015"/>
    <w:rsid w:val="00E959EF"/>
    <w:rsid w:val="00E9780D"/>
    <w:rsid w:val="00EA1393"/>
    <w:rsid w:val="00EA1E5D"/>
    <w:rsid w:val="00EA2FB7"/>
    <w:rsid w:val="00EA3E3D"/>
    <w:rsid w:val="00EA4FDF"/>
    <w:rsid w:val="00EA5150"/>
    <w:rsid w:val="00EA6ED4"/>
    <w:rsid w:val="00EA6EE3"/>
    <w:rsid w:val="00EA7D9B"/>
    <w:rsid w:val="00EB1525"/>
    <w:rsid w:val="00EB1967"/>
    <w:rsid w:val="00EB27F1"/>
    <w:rsid w:val="00EB3C78"/>
    <w:rsid w:val="00EB3CC4"/>
    <w:rsid w:val="00EB42BC"/>
    <w:rsid w:val="00EB5474"/>
    <w:rsid w:val="00EB65B4"/>
    <w:rsid w:val="00EC029C"/>
    <w:rsid w:val="00EC11CB"/>
    <w:rsid w:val="00EC170D"/>
    <w:rsid w:val="00EC186B"/>
    <w:rsid w:val="00EC3475"/>
    <w:rsid w:val="00EC37B2"/>
    <w:rsid w:val="00EC3C88"/>
    <w:rsid w:val="00EC4D23"/>
    <w:rsid w:val="00EC72D9"/>
    <w:rsid w:val="00EC7313"/>
    <w:rsid w:val="00EC7317"/>
    <w:rsid w:val="00EC7E5A"/>
    <w:rsid w:val="00ED0AA0"/>
    <w:rsid w:val="00ED2907"/>
    <w:rsid w:val="00ED2C47"/>
    <w:rsid w:val="00ED3A12"/>
    <w:rsid w:val="00ED6D69"/>
    <w:rsid w:val="00ED76A4"/>
    <w:rsid w:val="00EE068C"/>
    <w:rsid w:val="00EE07A8"/>
    <w:rsid w:val="00EE317D"/>
    <w:rsid w:val="00EE5ABD"/>
    <w:rsid w:val="00EE606C"/>
    <w:rsid w:val="00EE665A"/>
    <w:rsid w:val="00EE7438"/>
    <w:rsid w:val="00EF0504"/>
    <w:rsid w:val="00EF3724"/>
    <w:rsid w:val="00EF372D"/>
    <w:rsid w:val="00EF3BA3"/>
    <w:rsid w:val="00EF5FAB"/>
    <w:rsid w:val="00EF5FBD"/>
    <w:rsid w:val="00EF6B9E"/>
    <w:rsid w:val="00EF6CD0"/>
    <w:rsid w:val="00EF7082"/>
    <w:rsid w:val="00F0007D"/>
    <w:rsid w:val="00F006E0"/>
    <w:rsid w:val="00F007D7"/>
    <w:rsid w:val="00F01315"/>
    <w:rsid w:val="00F01A7A"/>
    <w:rsid w:val="00F026EA"/>
    <w:rsid w:val="00F03627"/>
    <w:rsid w:val="00F06F8C"/>
    <w:rsid w:val="00F104BB"/>
    <w:rsid w:val="00F10982"/>
    <w:rsid w:val="00F11705"/>
    <w:rsid w:val="00F11A37"/>
    <w:rsid w:val="00F125BD"/>
    <w:rsid w:val="00F13A84"/>
    <w:rsid w:val="00F13B6C"/>
    <w:rsid w:val="00F140CD"/>
    <w:rsid w:val="00F14D9D"/>
    <w:rsid w:val="00F15A48"/>
    <w:rsid w:val="00F15CA1"/>
    <w:rsid w:val="00F15F28"/>
    <w:rsid w:val="00F167EA"/>
    <w:rsid w:val="00F20883"/>
    <w:rsid w:val="00F20F84"/>
    <w:rsid w:val="00F22159"/>
    <w:rsid w:val="00F22429"/>
    <w:rsid w:val="00F25184"/>
    <w:rsid w:val="00F26696"/>
    <w:rsid w:val="00F26F93"/>
    <w:rsid w:val="00F3008E"/>
    <w:rsid w:val="00F3099B"/>
    <w:rsid w:val="00F31238"/>
    <w:rsid w:val="00F3246F"/>
    <w:rsid w:val="00F327EF"/>
    <w:rsid w:val="00F348F4"/>
    <w:rsid w:val="00F364B8"/>
    <w:rsid w:val="00F40BAA"/>
    <w:rsid w:val="00F427A9"/>
    <w:rsid w:val="00F433A9"/>
    <w:rsid w:val="00F435CB"/>
    <w:rsid w:val="00F453D1"/>
    <w:rsid w:val="00F4547A"/>
    <w:rsid w:val="00F45739"/>
    <w:rsid w:val="00F46C8A"/>
    <w:rsid w:val="00F47739"/>
    <w:rsid w:val="00F50536"/>
    <w:rsid w:val="00F505F9"/>
    <w:rsid w:val="00F507CA"/>
    <w:rsid w:val="00F51180"/>
    <w:rsid w:val="00F514D5"/>
    <w:rsid w:val="00F516F1"/>
    <w:rsid w:val="00F528DF"/>
    <w:rsid w:val="00F5479A"/>
    <w:rsid w:val="00F55304"/>
    <w:rsid w:val="00F57EA1"/>
    <w:rsid w:val="00F60A70"/>
    <w:rsid w:val="00F6453E"/>
    <w:rsid w:val="00F64FF7"/>
    <w:rsid w:val="00F663E7"/>
    <w:rsid w:val="00F703F2"/>
    <w:rsid w:val="00F714FA"/>
    <w:rsid w:val="00F72197"/>
    <w:rsid w:val="00F73067"/>
    <w:rsid w:val="00F73E0F"/>
    <w:rsid w:val="00F74E81"/>
    <w:rsid w:val="00F76670"/>
    <w:rsid w:val="00F76B23"/>
    <w:rsid w:val="00F77B7B"/>
    <w:rsid w:val="00F77FF0"/>
    <w:rsid w:val="00F80205"/>
    <w:rsid w:val="00F8036F"/>
    <w:rsid w:val="00F82DED"/>
    <w:rsid w:val="00F83042"/>
    <w:rsid w:val="00F8330E"/>
    <w:rsid w:val="00F83C47"/>
    <w:rsid w:val="00F85A65"/>
    <w:rsid w:val="00F85CB7"/>
    <w:rsid w:val="00F87317"/>
    <w:rsid w:val="00F873CC"/>
    <w:rsid w:val="00F90876"/>
    <w:rsid w:val="00F92116"/>
    <w:rsid w:val="00F92B8E"/>
    <w:rsid w:val="00F93ABC"/>
    <w:rsid w:val="00F94E08"/>
    <w:rsid w:val="00F95509"/>
    <w:rsid w:val="00F964C2"/>
    <w:rsid w:val="00FA01A9"/>
    <w:rsid w:val="00FA06B6"/>
    <w:rsid w:val="00FA0BB0"/>
    <w:rsid w:val="00FA192B"/>
    <w:rsid w:val="00FA2AB7"/>
    <w:rsid w:val="00FA3AAC"/>
    <w:rsid w:val="00FA4201"/>
    <w:rsid w:val="00FA466B"/>
    <w:rsid w:val="00FA491F"/>
    <w:rsid w:val="00FA57B7"/>
    <w:rsid w:val="00FA5C88"/>
    <w:rsid w:val="00FA66C4"/>
    <w:rsid w:val="00FA7239"/>
    <w:rsid w:val="00FA7396"/>
    <w:rsid w:val="00FA74C2"/>
    <w:rsid w:val="00FA7F9E"/>
    <w:rsid w:val="00FB06B1"/>
    <w:rsid w:val="00FB40C6"/>
    <w:rsid w:val="00FB41D9"/>
    <w:rsid w:val="00FB4CBE"/>
    <w:rsid w:val="00FB54B4"/>
    <w:rsid w:val="00FB5598"/>
    <w:rsid w:val="00FB5838"/>
    <w:rsid w:val="00FB64D6"/>
    <w:rsid w:val="00FC0798"/>
    <w:rsid w:val="00FC0944"/>
    <w:rsid w:val="00FC131A"/>
    <w:rsid w:val="00FC2474"/>
    <w:rsid w:val="00FC2C36"/>
    <w:rsid w:val="00FC3B11"/>
    <w:rsid w:val="00FC3C13"/>
    <w:rsid w:val="00FC690F"/>
    <w:rsid w:val="00FC7714"/>
    <w:rsid w:val="00FD0559"/>
    <w:rsid w:val="00FD10B3"/>
    <w:rsid w:val="00FD18CA"/>
    <w:rsid w:val="00FD1944"/>
    <w:rsid w:val="00FD2A65"/>
    <w:rsid w:val="00FD2BA3"/>
    <w:rsid w:val="00FD2CCC"/>
    <w:rsid w:val="00FD4588"/>
    <w:rsid w:val="00FD52E1"/>
    <w:rsid w:val="00FD6E72"/>
    <w:rsid w:val="00FD6FD1"/>
    <w:rsid w:val="00FE0206"/>
    <w:rsid w:val="00FE0340"/>
    <w:rsid w:val="00FE1582"/>
    <w:rsid w:val="00FE44F8"/>
    <w:rsid w:val="00FE52B0"/>
    <w:rsid w:val="00FE60D2"/>
    <w:rsid w:val="00FE767D"/>
    <w:rsid w:val="00FF0510"/>
    <w:rsid w:val="00FF27EF"/>
    <w:rsid w:val="00FF2D00"/>
    <w:rsid w:val="00FF2E54"/>
    <w:rsid w:val="00FF3484"/>
    <w:rsid w:val="00FF359E"/>
    <w:rsid w:val="00FF3634"/>
    <w:rsid w:val="00FF39E9"/>
    <w:rsid w:val="00FF47D3"/>
    <w:rsid w:val="00FF4FE1"/>
    <w:rsid w:val="00FF65F4"/>
    <w:rsid w:val="00FF6E6C"/>
  </w:rsids>
  <m:mathPr>
    <m:mathFont m:val="Cambria Math"/>
    <m:brkBin m:val="before"/>
    <m:brkBinSub m:val="--"/>
    <m:smallFrac m:val="off"/>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3FC"/>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C5031C"/>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C5031C"/>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C5031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0">
    <w:name w:val="Grid Table 4 - Accent 31"/>
    <w:basedOn w:val="TableNormal"/>
    <w:uiPriority w:val="49"/>
    <w:rsid w:val="00BD75EE"/>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0">
    <w:name w:val="List Table 1 Light - Accent 31"/>
    <w:basedOn w:val="TableNormal"/>
    <w:uiPriority w:val="46"/>
    <w:rsid w:val="00BD75E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0">
    <w:name w:val="Table Grid Light1"/>
    <w:basedOn w:val="TableNormal"/>
    <w:uiPriority w:val="40"/>
    <w:rsid w:val="00BD75EE"/>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Standard">
    <w:name w:val="Standard"/>
    <w:rsid w:val="008E01D4"/>
    <w:pPr>
      <w:suppressAutoHyphens/>
      <w:autoSpaceDN w:val="0"/>
      <w:textAlignment w:val="baseline"/>
    </w:pPr>
    <w:rPr>
      <w:rFonts w:ascii="Times New Roman" w:eastAsia="Calibri" w:hAnsi="Times New Roman" w:cs="Times New Roman"/>
      <w:kern w:val="3"/>
      <w:sz w:val="24"/>
    </w:rPr>
  </w:style>
  <w:style w:type="numbering" w:customStyle="1" w:styleId="WWNum7">
    <w:name w:val="WWNum7"/>
    <w:basedOn w:val="NoList"/>
    <w:rsid w:val="008E01D4"/>
    <w:pPr>
      <w:numPr>
        <w:numId w:val="5"/>
      </w:numPr>
    </w:pPr>
  </w:style>
  <w:style w:type="numbering" w:customStyle="1" w:styleId="WWNum9">
    <w:name w:val="WWNum9"/>
    <w:basedOn w:val="NoList"/>
    <w:rsid w:val="008E01D4"/>
    <w:pPr>
      <w:numPr>
        <w:numId w:val="6"/>
      </w:numPr>
    </w:pPr>
  </w:style>
  <w:style w:type="numbering" w:customStyle="1" w:styleId="WWNum47">
    <w:name w:val="WWNum47"/>
    <w:basedOn w:val="NoList"/>
    <w:rsid w:val="008E01D4"/>
    <w:pPr>
      <w:numPr>
        <w:numId w:val="7"/>
      </w:numPr>
    </w:pPr>
  </w:style>
  <w:style w:type="paragraph" w:customStyle="1" w:styleId="Bodytxt">
    <w:name w:val="Bodytxt"/>
    <w:basedOn w:val="Standard"/>
    <w:rsid w:val="00DD2308"/>
    <w:pPr>
      <w:keepNext/>
      <w:spacing w:after="0" w:line="240" w:lineRule="auto"/>
      <w:jc w:val="both"/>
    </w:pPr>
    <w:rPr>
      <w:rFonts w:eastAsia="Times New Roman"/>
      <w:sz w:val="22"/>
      <w:lang w:eastAsia="fi-FI"/>
    </w:rPr>
  </w:style>
  <w:style w:type="character" w:customStyle="1" w:styleId="UnresolvedMention1">
    <w:name w:val="Unresolved Mention1"/>
    <w:basedOn w:val="DefaultParagraphFont"/>
    <w:uiPriority w:val="99"/>
    <w:semiHidden/>
    <w:unhideWhenUsed/>
    <w:rsid w:val="00DA4304"/>
    <w:rPr>
      <w:color w:val="808080"/>
      <w:shd w:val="clear" w:color="auto" w:fill="E6E6E6"/>
    </w:rPr>
  </w:style>
  <w:style w:type="paragraph" w:styleId="NormalWeb">
    <w:name w:val="Normal (Web)"/>
    <w:basedOn w:val="Normal"/>
    <w:uiPriority w:val="99"/>
    <w:unhideWhenUsed/>
    <w:rsid w:val="00D24B66"/>
    <w:pPr>
      <w:spacing w:before="100" w:beforeAutospacing="1" w:after="100" w:afterAutospacing="1"/>
      <w:ind w:firstLine="0"/>
    </w:pPr>
    <w:rPr>
      <w:rFonts w:ascii="Calibri" w:hAnsi="Calibri" w:cs="Calibri"/>
      <w:lang w:eastAsia="lt-LT"/>
    </w:rPr>
  </w:style>
  <w:style w:type="character" w:customStyle="1" w:styleId="UnresolvedMention2">
    <w:name w:val="Unresolved Mention2"/>
    <w:basedOn w:val="DefaultParagraphFont"/>
    <w:uiPriority w:val="99"/>
    <w:semiHidden/>
    <w:unhideWhenUsed/>
    <w:rsid w:val="00FA57B7"/>
    <w:rPr>
      <w:color w:val="808080"/>
      <w:shd w:val="clear" w:color="auto" w:fill="E6E6E6"/>
    </w:rPr>
  </w:style>
  <w:style w:type="character" w:customStyle="1" w:styleId="UnresolvedMention">
    <w:name w:val="Unresolved Mention"/>
    <w:basedOn w:val="DefaultParagraphFont"/>
    <w:uiPriority w:val="99"/>
    <w:semiHidden/>
    <w:unhideWhenUsed/>
    <w:rsid w:val="00EC7313"/>
    <w:rPr>
      <w:color w:val="605E5C"/>
      <w:shd w:val="clear" w:color="auto" w:fill="E1DFDD"/>
    </w:rPr>
  </w:style>
  <w:style w:type="table" w:customStyle="1" w:styleId="TableGrid11">
    <w:name w:val="Table Grid11"/>
    <w:basedOn w:val="TableNormal"/>
    <w:uiPriority w:val="99"/>
    <w:rsid w:val="002748B9"/>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15514481">
      <w:bodyDiv w:val="1"/>
      <w:marLeft w:val="0"/>
      <w:marRight w:val="0"/>
      <w:marTop w:val="0"/>
      <w:marBottom w:val="0"/>
      <w:divBdr>
        <w:top w:val="none" w:sz="0" w:space="0" w:color="auto"/>
        <w:left w:val="none" w:sz="0" w:space="0" w:color="auto"/>
        <w:bottom w:val="none" w:sz="0" w:space="0" w:color="auto"/>
        <w:right w:val="none" w:sz="0" w:space="0" w:color="auto"/>
      </w:divBdr>
    </w:div>
    <w:div w:id="372848620">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65594654">
      <w:bodyDiv w:val="1"/>
      <w:marLeft w:val="0"/>
      <w:marRight w:val="0"/>
      <w:marTop w:val="0"/>
      <w:marBottom w:val="0"/>
      <w:divBdr>
        <w:top w:val="none" w:sz="0" w:space="0" w:color="auto"/>
        <w:left w:val="none" w:sz="0" w:space="0" w:color="auto"/>
        <w:bottom w:val="none" w:sz="0" w:space="0" w:color="auto"/>
        <w:right w:val="none" w:sz="0" w:space="0" w:color="auto"/>
      </w:divBdr>
      <w:divsChild>
        <w:div w:id="84307720">
          <w:marLeft w:val="0"/>
          <w:marRight w:val="0"/>
          <w:marTop w:val="0"/>
          <w:marBottom w:val="0"/>
          <w:divBdr>
            <w:top w:val="none" w:sz="0" w:space="0" w:color="auto"/>
            <w:left w:val="none" w:sz="0" w:space="0" w:color="auto"/>
            <w:bottom w:val="none" w:sz="0" w:space="0" w:color="auto"/>
            <w:right w:val="none" w:sz="0" w:space="0" w:color="auto"/>
          </w:divBdr>
          <w:divsChild>
            <w:div w:id="1254049640">
              <w:marLeft w:val="0"/>
              <w:marRight w:val="0"/>
              <w:marTop w:val="0"/>
              <w:marBottom w:val="0"/>
              <w:divBdr>
                <w:top w:val="none" w:sz="0" w:space="0" w:color="auto"/>
                <w:left w:val="none" w:sz="0" w:space="0" w:color="auto"/>
                <w:bottom w:val="none" w:sz="0" w:space="0" w:color="auto"/>
                <w:right w:val="none" w:sz="0" w:space="0" w:color="auto"/>
              </w:divBdr>
              <w:divsChild>
                <w:div w:id="1274483652">
                  <w:marLeft w:val="0"/>
                  <w:marRight w:val="0"/>
                  <w:marTop w:val="0"/>
                  <w:marBottom w:val="0"/>
                  <w:divBdr>
                    <w:top w:val="none" w:sz="0" w:space="0" w:color="auto"/>
                    <w:left w:val="none" w:sz="0" w:space="0" w:color="auto"/>
                    <w:bottom w:val="none" w:sz="0" w:space="0" w:color="auto"/>
                    <w:right w:val="none" w:sz="0" w:space="0" w:color="auto"/>
                  </w:divBdr>
                  <w:divsChild>
                    <w:div w:id="227764827">
                      <w:marLeft w:val="-225"/>
                      <w:marRight w:val="-225"/>
                      <w:marTop w:val="0"/>
                      <w:marBottom w:val="0"/>
                      <w:divBdr>
                        <w:top w:val="none" w:sz="0" w:space="0" w:color="auto"/>
                        <w:left w:val="none" w:sz="0" w:space="0" w:color="auto"/>
                        <w:bottom w:val="none" w:sz="0" w:space="0" w:color="auto"/>
                        <w:right w:val="none" w:sz="0" w:space="0" w:color="auto"/>
                      </w:divBdr>
                      <w:divsChild>
                        <w:div w:id="63140268">
                          <w:marLeft w:val="0"/>
                          <w:marRight w:val="0"/>
                          <w:marTop w:val="0"/>
                          <w:marBottom w:val="0"/>
                          <w:divBdr>
                            <w:top w:val="none" w:sz="0" w:space="0" w:color="auto"/>
                            <w:left w:val="none" w:sz="0" w:space="0" w:color="auto"/>
                            <w:bottom w:val="none" w:sz="0" w:space="0" w:color="auto"/>
                            <w:right w:val="none" w:sz="0" w:space="0" w:color="auto"/>
                          </w:divBdr>
                          <w:divsChild>
                            <w:div w:id="1250000495">
                              <w:marLeft w:val="0"/>
                              <w:marRight w:val="0"/>
                              <w:marTop w:val="0"/>
                              <w:marBottom w:val="0"/>
                              <w:divBdr>
                                <w:top w:val="none" w:sz="0" w:space="0" w:color="auto"/>
                                <w:left w:val="none" w:sz="0" w:space="0" w:color="auto"/>
                                <w:bottom w:val="none" w:sz="0" w:space="0" w:color="auto"/>
                                <w:right w:val="none" w:sz="0" w:space="0" w:color="auto"/>
                              </w:divBdr>
                              <w:divsChild>
                                <w:div w:id="1393238244">
                                  <w:marLeft w:val="0"/>
                                  <w:marRight w:val="0"/>
                                  <w:marTop w:val="0"/>
                                  <w:marBottom w:val="0"/>
                                  <w:divBdr>
                                    <w:top w:val="none" w:sz="0" w:space="0" w:color="auto"/>
                                    <w:left w:val="none" w:sz="0" w:space="0" w:color="auto"/>
                                    <w:bottom w:val="none" w:sz="0" w:space="0" w:color="auto"/>
                                    <w:right w:val="none" w:sz="0" w:space="0" w:color="auto"/>
                                  </w:divBdr>
                                  <w:divsChild>
                                    <w:div w:id="1353607391">
                                      <w:marLeft w:val="0"/>
                                      <w:marRight w:val="0"/>
                                      <w:marTop w:val="0"/>
                                      <w:marBottom w:val="0"/>
                                      <w:divBdr>
                                        <w:top w:val="none" w:sz="0" w:space="0" w:color="auto"/>
                                        <w:left w:val="none" w:sz="0" w:space="0" w:color="auto"/>
                                        <w:bottom w:val="none" w:sz="0" w:space="0" w:color="auto"/>
                                        <w:right w:val="none" w:sz="0" w:space="0" w:color="auto"/>
                                      </w:divBdr>
                                      <w:divsChild>
                                        <w:div w:id="29314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0128401">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83512807">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53067161">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187914499">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376661914">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494759660">
      <w:bodyDiv w:val="1"/>
      <w:marLeft w:val="0"/>
      <w:marRight w:val="0"/>
      <w:marTop w:val="0"/>
      <w:marBottom w:val="0"/>
      <w:divBdr>
        <w:top w:val="none" w:sz="0" w:space="0" w:color="auto"/>
        <w:left w:val="none" w:sz="0" w:space="0" w:color="auto"/>
        <w:bottom w:val="none" w:sz="0" w:space="0" w:color="auto"/>
        <w:right w:val="none" w:sz="0" w:space="0" w:color="auto"/>
      </w:divBdr>
    </w:div>
    <w:div w:id="1548834438">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vv.lt/lt/partneria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674ebaf05d7111e79198ffdb108a375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82CC1A108644BEDBC8F65C181F12811"/>
        <w:category>
          <w:name w:val="General"/>
          <w:gallery w:val="placeholder"/>
        </w:category>
        <w:types>
          <w:type w:val="bbPlcHdr"/>
        </w:types>
        <w:behaviors>
          <w:behavior w:val="content"/>
        </w:behaviors>
        <w:guid w:val="{55D1E8E3-0AB4-4A1B-B848-AE668285349E}"/>
      </w:docPartPr>
      <w:docPartBody>
        <w:p w:rsidR="006F2EFC" w:rsidRDefault="002D1BAA" w:rsidP="002D1BAA">
          <w:pPr>
            <w:pStyle w:val="D82CC1A108644BEDBC8F65C181F12811"/>
          </w:pPr>
          <w:r>
            <w:rPr>
              <w:rFonts w:cs="Arial"/>
              <w:sz w:val="20"/>
              <w:szCs w:val="20"/>
            </w:rPr>
            <w:t>____________________</w:t>
          </w:r>
        </w:p>
      </w:docPartBody>
    </w:docPart>
    <w:docPart>
      <w:docPartPr>
        <w:name w:val="5A5C8C60D7274358B93ACACC9F7B49B5"/>
        <w:category>
          <w:name w:val="General"/>
          <w:gallery w:val="placeholder"/>
        </w:category>
        <w:types>
          <w:type w:val="bbPlcHdr"/>
        </w:types>
        <w:behaviors>
          <w:behavior w:val="content"/>
        </w:behaviors>
        <w:guid w:val="{EE0E8BFD-0765-446A-827E-A79299B6D515}"/>
      </w:docPartPr>
      <w:docPartBody>
        <w:p w:rsidR="006F2EFC" w:rsidRDefault="002D1BAA" w:rsidP="002D1BAA">
          <w:pPr>
            <w:pStyle w:val="5A5C8C60D7274358B93ACACC9F7B49B5"/>
          </w:pPr>
          <w:r>
            <w:rPr>
              <w:rFonts w:cs="Arial"/>
              <w:sz w:val="20"/>
              <w:szCs w:val="20"/>
            </w:rPr>
            <w:t>____________________</w:t>
          </w:r>
        </w:p>
      </w:docPartBody>
    </w:docPart>
    <w:docPart>
      <w:docPartPr>
        <w:name w:val="D60AC0762EF947D28749E029503B73C8"/>
        <w:category>
          <w:name w:val="General"/>
          <w:gallery w:val="placeholder"/>
        </w:category>
        <w:types>
          <w:type w:val="bbPlcHdr"/>
        </w:types>
        <w:behaviors>
          <w:behavior w:val="content"/>
        </w:behaviors>
        <w:guid w:val="{A87FFB0C-9B5D-41CE-985E-389BB37B8D72}"/>
      </w:docPartPr>
      <w:docPartBody>
        <w:p w:rsidR="006F2EFC" w:rsidRDefault="002D1BAA" w:rsidP="002D1BAA">
          <w:pPr>
            <w:pStyle w:val="D60AC0762EF947D28749E029503B73C8"/>
          </w:pPr>
          <w:r>
            <w:rPr>
              <w:rFonts w:cs="Arial"/>
              <w:sz w:val="20"/>
              <w:szCs w:val="20"/>
            </w:rPr>
            <w:t>____________________</w:t>
          </w:r>
        </w:p>
      </w:docPartBody>
    </w:docPart>
    <w:docPart>
      <w:docPartPr>
        <w:name w:val="17393C5D0DEE485798C2C28CC68F536B"/>
        <w:category>
          <w:name w:val="General"/>
          <w:gallery w:val="placeholder"/>
        </w:category>
        <w:types>
          <w:type w:val="bbPlcHdr"/>
        </w:types>
        <w:behaviors>
          <w:behavior w:val="content"/>
        </w:behaviors>
        <w:guid w:val="{332D0E44-F4D6-4F9C-B985-5874A44383F1}"/>
      </w:docPartPr>
      <w:docPartBody>
        <w:p w:rsidR="006F2EFC" w:rsidRDefault="002D1BAA" w:rsidP="002D1BAA">
          <w:pPr>
            <w:pStyle w:val="17393C5D0DEE485798C2C28CC68F536B"/>
          </w:pPr>
          <w:r>
            <w:rPr>
              <w:rFonts w:cs="Arial"/>
              <w:sz w:val="20"/>
              <w:szCs w:val="20"/>
            </w:rPr>
            <w:t>____________________</w:t>
          </w:r>
        </w:p>
      </w:docPartBody>
    </w:docPart>
    <w:docPart>
      <w:docPartPr>
        <w:name w:val="875FA97F9FDD45E8B3F425BF6263E695"/>
        <w:category>
          <w:name w:val="General"/>
          <w:gallery w:val="placeholder"/>
        </w:category>
        <w:types>
          <w:type w:val="bbPlcHdr"/>
        </w:types>
        <w:behaviors>
          <w:behavior w:val="content"/>
        </w:behaviors>
        <w:guid w:val="{5EA04E94-DC5C-4BCD-8B82-55F574DAA66D}"/>
      </w:docPartPr>
      <w:docPartBody>
        <w:p w:rsidR="006F2EFC" w:rsidRDefault="002D1BAA" w:rsidP="002D1BAA">
          <w:pPr>
            <w:pStyle w:val="875FA97F9FDD45E8B3F425BF6263E695"/>
          </w:pPr>
          <w:r>
            <w:rPr>
              <w:rFonts w:cs="Arial"/>
              <w:sz w:val="20"/>
              <w:szCs w:val="20"/>
            </w:rPr>
            <w:t>____________________</w:t>
          </w:r>
        </w:p>
      </w:docPartBody>
    </w:docPart>
    <w:docPart>
      <w:docPartPr>
        <w:name w:val="557CF5C2110A4FE68AFBE4A8DD55BDC6"/>
        <w:category>
          <w:name w:val="General"/>
          <w:gallery w:val="placeholder"/>
        </w:category>
        <w:types>
          <w:type w:val="bbPlcHdr"/>
        </w:types>
        <w:behaviors>
          <w:behavior w:val="content"/>
        </w:behaviors>
        <w:guid w:val="{9C44B8C1-8CA1-413C-B9FB-F394B776C226}"/>
      </w:docPartPr>
      <w:docPartBody>
        <w:p w:rsidR="006F2EFC" w:rsidRDefault="002D1BAA" w:rsidP="002D1BAA">
          <w:pPr>
            <w:pStyle w:val="557CF5C2110A4FE68AFBE4A8DD55BDC6"/>
          </w:pPr>
          <w:r>
            <w:rPr>
              <w:rFonts w:cs="Arial"/>
              <w:sz w:val="20"/>
              <w:szCs w:val="20"/>
            </w:rPr>
            <w:t>[________]</w:t>
          </w:r>
        </w:p>
      </w:docPartBody>
    </w:docPart>
    <w:docPart>
      <w:docPartPr>
        <w:name w:val="A6583E34589A492F9C35952BCDE45A74"/>
        <w:category>
          <w:name w:val="General"/>
          <w:gallery w:val="placeholder"/>
        </w:category>
        <w:types>
          <w:type w:val="bbPlcHdr"/>
        </w:types>
        <w:behaviors>
          <w:behavior w:val="content"/>
        </w:behaviors>
        <w:guid w:val="{9CF41367-997A-4032-AEF3-F5EEC7C71F6E}"/>
      </w:docPartPr>
      <w:docPartBody>
        <w:p w:rsidR="006F2EFC" w:rsidRDefault="002D1BAA" w:rsidP="002D1BAA">
          <w:pPr>
            <w:pStyle w:val="A6583E34589A492F9C35952BCDE45A74"/>
          </w:pPr>
          <w:r>
            <w:rPr>
              <w:rFonts w:cs="Arial"/>
              <w:sz w:val="20"/>
              <w:szCs w:val="20"/>
            </w:rPr>
            <w:t>[________]</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 w:name="Microsoft Himalaya">
    <w:panose1 w:val="01010100010101010101"/>
    <w:charset w:val="00"/>
    <w:family w:val="auto"/>
    <w:pitch w:val="variable"/>
    <w:sig w:usb0="80000003" w:usb1="00010000" w:usb2="00000040" w:usb3="00000000" w:csb0="00000001" w:csb1="00000000"/>
  </w:font>
  <w:font w:name="Verdana">
    <w:panose1 w:val="020B0604030504040204"/>
    <w:charset w:val="BA"/>
    <w:family w:val="swiss"/>
    <w:pitch w:val="variable"/>
    <w:sig w:usb0="A1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A00002EF" w:usb1="4000207B"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1296"/>
  <w:hyphenationZone w:val="396"/>
  <w:characterSpacingControl w:val="doNotCompress"/>
  <w:compat>
    <w:useFELayout/>
  </w:compat>
  <w:rsids>
    <w:rsidRoot w:val="002D1BAA"/>
    <w:rsid w:val="000A2C2E"/>
    <w:rsid w:val="00262016"/>
    <w:rsid w:val="002D1BAA"/>
    <w:rsid w:val="003A4AF1"/>
    <w:rsid w:val="006F2EFC"/>
    <w:rsid w:val="007422FC"/>
    <w:rsid w:val="009D1DCA"/>
    <w:rsid w:val="00B70B5D"/>
    <w:rsid w:val="00B94C31"/>
    <w:rsid w:val="00C85A8C"/>
    <w:rsid w:val="00E0465D"/>
  </w:rsids>
  <m:mathPr>
    <m:mathFont m:val="Cambria Math"/>
    <m:brkBin m:val="before"/>
    <m:brkBinSub m:val="--"/>
    <m:smallFrac m:val="off"/>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B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82CC1A108644BEDBC8F65C181F12811">
    <w:name w:val="D82CC1A108644BEDBC8F65C181F12811"/>
    <w:rsid w:val="002D1BAA"/>
  </w:style>
  <w:style w:type="paragraph" w:customStyle="1" w:styleId="5A5C8C60D7274358B93ACACC9F7B49B5">
    <w:name w:val="5A5C8C60D7274358B93ACACC9F7B49B5"/>
    <w:rsid w:val="002D1BAA"/>
  </w:style>
  <w:style w:type="paragraph" w:customStyle="1" w:styleId="D60AC0762EF947D28749E029503B73C8">
    <w:name w:val="D60AC0762EF947D28749E029503B73C8"/>
    <w:rsid w:val="002D1BAA"/>
  </w:style>
  <w:style w:type="paragraph" w:customStyle="1" w:styleId="17393C5D0DEE485798C2C28CC68F536B">
    <w:name w:val="17393C5D0DEE485798C2C28CC68F536B"/>
    <w:rsid w:val="002D1BAA"/>
  </w:style>
  <w:style w:type="paragraph" w:customStyle="1" w:styleId="875FA97F9FDD45E8B3F425BF6263E695">
    <w:name w:val="875FA97F9FDD45E8B3F425BF6263E695"/>
    <w:rsid w:val="002D1BAA"/>
  </w:style>
  <w:style w:type="paragraph" w:customStyle="1" w:styleId="557CF5C2110A4FE68AFBE4A8DD55BDC6">
    <w:name w:val="557CF5C2110A4FE68AFBE4A8DD55BDC6"/>
    <w:rsid w:val="002D1BAA"/>
  </w:style>
  <w:style w:type="paragraph" w:customStyle="1" w:styleId="A6583E34589A492F9C35952BCDE45A74">
    <w:name w:val="A6583E34589A492F9C35952BCDE45A74"/>
    <w:rsid w:val="002D1BAA"/>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40474DB68379FE4F8581BEB6D01E706E" ma:contentTypeVersion="4" ma:contentTypeDescription="Create a new document." ma:contentTypeScope="" ma:versionID="3ca28718d057fb59d80a4e2d79593031">
  <xsd:schema xmlns:xsd="http://www.w3.org/2001/XMLSchema" xmlns:xs="http://www.w3.org/2001/XMLSchema" xmlns:p="http://schemas.microsoft.com/office/2006/metadata/properties" xmlns:ns2="7d3ccfc8-0174-48be-b2c7-759d9617ea65" targetNamespace="http://schemas.microsoft.com/office/2006/metadata/properties" ma:root="true" ma:fieldsID="90b558dd2d3fd2e9a19f9a2da80c6829" ns2:_="">
    <xsd:import namespace="7d3ccfc8-0174-48be-b2c7-759d9617ea6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ccfc8-0174-48be-b2c7-759d9617ea6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d3ccfc8-0174-48be-b2c7-759d9617ea65">4Z6MPDUXFVQC-135-4</_dlc_DocId>
    <_dlc_DocIdUrl xmlns="7d3ccfc8-0174-48be-b2c7-759d9617ea65">
      <Url>http://vac.corp.rst.lt/pirkimai/uzsakovai/LESTO/_layouts/15/DocIdRedir.aspx?ID=4Z6MPDUXFVQC-135-4</Url>
      <Description>4Z6MPDUXFVQC-135-4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CDF88C-A159-4F64-A3B1-CFB0C39EE168}">
  <ds:schemaRefs>
    <ds:schemaRef ds:uri="http://schemas.microsoft.com/sharepoint/events"/>
  </ds:schemaRefs>
</ds:datastoreItem>
</file>

<file path=customXml/itemProps2.xml><?xml version="1.0" encoding="utf-8"?>
<ds:datastoreItem xmlns:ds="http://schemas.openxmlformats.org/officeDocument/2006/customXml" ds:itemID="{0077279B-D9D9-4822-962D-EFBCF66E9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ccfc8-0174-48be-b2c7-759d9617e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92C7A2-D82C-4F4C-A714-CE941EDE065B}">
  <ds:schemaRefs>
    <ds:schemaRef ds:uri="http://schemas.microsoft.com/office/2006/metadata/properties"/>
    <ds:schemaRef ds:uri="http://schemas.microsoft.com/office/infopath/2007/PartnerControls"/>
    <ds:schemaRef ds:uri="7d3ccfc8-0174-48be-b2c7-759d9617ea65"/>
  </ds:schemaRefs>
</ds:datastoreItem>
</file>

<file path=customXml/itemProps4.xml><?xml version="1.0" encoding="utf-8"?>
<ds:datastoreItem xmlns:ds="http://schemas.openxmlformats.org/officeDocument/2006/customXml" ds:itemID="{F2CDACA5-1FD1-4767-A0C8-4043E17F3900}">
  <ds:schemaRefs>
    <ds:schemaRef ds:uri="http://schemas.microsoft.com/sharepoint/v3/contenttype/forms"/>
  </ds:schemaRefs>
</ds:datastoreItem>
</file>

<file path=customXml/itemProps5.xml><?xml version="1.0" encoding="utf-8"?>
<ds:datastoreItem xmlns:ds="http://schemas.openxmlformats.org/officeDocument/2006/customXml" ds:itemID="{5CA8F7BA-6158-4FC3-A51C-112DB87DF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16380</Words>
  <Characters>9337</Characters>
  <Application>Microsoft Office Word</Application>
  <DocSecurity>0</DocSecurity>
  <Lines>77</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25666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Janulevičiūtė</dc:creator>
  <cp:lastModifiedBy>Grigorijus</cp:lastModifiedBy>
  <cp:revision>16</cp:revision>
  <cp:lastPrinted>2020-08-05T08:46:00Z</cp:lastPrinted>
  <dcterms:created xsi:type="dcterms:W3CDTF">2020-06-19T11:55:00Z</dcterms:created>
  <dcterms:modified xsi:type="dcterms:W3CDTF">2020-08-06T08:54:00Z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0x01010040474DB68379FE4F8581BEB6D01E706E</vt:lpwstr>
  </property>
  <property fmtid="{D5CDD505-2E9C-101B-9397-08002B2CF9AE}" pid="3" name="_dlc_DocIdItemGuid">
    <vt:lpwstr>abb87024-aa34-498e-a6de-1a9e6240faa2</vt:lpwstr>
  </property>
</Properties>
</file>